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7B5C" w14:textId="2797F0D9" w:rsidR="00575490" w:rsidRPr="00F42CB6" w:rsidRDefault="00575490" w:rsidP="001545A0">
      <w:pPr>
        <w:pStyle w:val="Title"/>
        <w:rPr>
          <w:caps/>
        </w:rPr>
      </w:pPr>
      <w:r w:rsidRPr="00F42CB6">
        <w:rPr>
          <w:caps/>
        </w:rPr>
        <w:t xml:space="preserve">fonds </w:t>
      </w:r>
      <w:r w:rsidR="00D04D81" w:rsidRPr="00F42CB6">
        <w:rPr>
          <w:caps/>
        </w:rPr>
        <w:t xml:space="preserve">D’INNOVATION </w:t>
      </w:r>
      <w:r w:rsidRPr="00F42CB6">
        <w:rPr>
          <w:caps/>
        </w:rPr>
        <w:t>stratégique</w:t>
      </w:r>
    </w:p>
    <w:p w14:paraId="1BA9D1D5" w14:textId="15127013" w:rsidR="00434C06" w:rsidRPr="00F42CB6" w:rsidRDefault="00D04D81" w:rsidP="001545A0">
      <w:pPr>
        <w:pStyle w:val="Title"/>
      </w:pPr>
      <w:r w:rsidRPr="00F42CB6">
        <w:t>Subventions pour Semer</w:t>
      </w:r>
    </w:p>
    <w:p w14:paraId="35AFC3B8" w14:textId="76796920" w:rsidR="00FA7FA9" w:rsidRPr="00F42CB6" w:rsidRDefault="00575490" w:rsidP="001545A0">
      <w:pPr>
        <w:pStyle w:val="Heading3"/>
      </w:pPr>
      <w:r w:rsidRPr="00F42CB6">
        <w:t>Résultats</w:t>
      </w:r>
    </w:p>
    <w:p w14:paraId="07B8F623" w14:textId="77777777" w:rsidR="0057673D" w:rsidRPr="00F42CB6" w:rsidRDefault="0057673D" w:rsidP="00B227F2">
      <w:pPr>
        <w:pStyle w:val="ListParagraph"/>
        <w:numPr>
          <w:ilvl w:val="0"/>
          <w:numId w:val="7"/>
        </w:numPr>
        <w:spacing w:before="0" w:line="252" w:lineRule="auto"/>
        <w:contextualSpacing/>
        <w:rPr>
          <w:b w:val="0"/>
          <w:bCs w:val="0"/>
          <w:color w:val="333333"/>
        </w:rPr>
      </w:pPr>
      <w:bookmarkStart w:id="0" w:name="_Hlk71726317"/>
      <w:bookmarkStart w:id="1" w:name="_Hlk57906266"/>
      <w:r w:rsidRPr="00F42CB6">
        <w:rPr>
          <w:b w:val="0"/>
          <w:bCs w:val="0"/>
          <w:color w:val="333333"/>
        </w:rPr>
        <w:t xml:space="preserve">Des individus, groupes et organismes artistiques variés </w:t>
      </w:r>
      <w:r w:rsidRPr="00F42CB6">
        <w:rPr>
          <w:color w:val="333333"/>
        </w:rPr>
        <w:t xml:space="preserve">disposent de ressources et d’occasions </w:t>
      </w:r>
      <w:r w:rsidRPr="00F42CB6">
        <w:rPr>
          <w:b w:val="0"/>
          <w:bCs w:val="0"/>
          <w:color w:val="333333"/>
        </w:rPr>
        <w:t>pour acquérir de nouvelles compétences, connaissances et capacités d’innovation.</w:t>
      </w:r>
    </w:p>
    <w:p w14:paraId="5DC74254" w14:textId="77777777" w:rsidR="0057673D" w:rsidRPr="00F42CB6" w:rsidRDefault="0057673D" w:rsidP="00B227F2">
      <w:pPr>
        <w:pStyle w:val="ListParagraph"/>
        <w:numPr>
          <w:ilvl w:val="0"/>
          <w:numId w:val="7"/>
        </w:numPr>
        <w:spacing w:before="0" w:line="256" w:lineRule="auto"/>
        <w:contextualSpacing/>
        <w:rPr>
          <w:rFonts w:eastAsia="Times New Roman"/>
          <w:b w:val="0"/>
          <w:bCs w:val="0"/>
          <w:color w:val="333333"/>
        </w:rPr>
      </w:pPr>
      <w:r w:rsidRPr="00F42CB6">
        <w:rPr>
          <w:rFonts w:eastAsia="Times New Roman"/>
          <w:b w:val="0"/>
          <w:bCs w:val="0"/>
          <w:color w:val="333333"/>
        </w:rPr>
        <w:t xml:space="preserve">Des </w:t>
      </w:r>
      <w:r w:rsidRPr="00F42CB6">
        <w:rPr>
          <w:b w:val="0"/>
          <w:bCs w:val="0"/>
          <w:color w:val="333333"/>
        </w:rPr>
        <w:t>individus</w:t>
      </w:r>
      <w:r w:rsidRPr="00F42CB6">
        <w:rPr>
          <w:rFonts w:eastAsia="Times New Roman"/>
          <w:b w:val="0"/>
          <w:bCs w:val="0"/>
          <w:color w:val="333333"/>
        </w:rPr>
        <w:t xml:space="preserve">, groupes et organismes artistiques variés </w:t>
      </w:r>
      <w:r w:rsidRPr="00F42CB6">
        <w:rPr>
          <w:rFonts w:eastAsia="Times New Roman"/>
          <w:color w:val="333333"/>
        </w:rPr>
        <w:t>s’adaptent</w:t>
      </w:r>
      <w:r w:rsidRPr="00F42CB6">
        <w:rPr>
          <w:rFonts w:eastAsia="Times New Roman"/>
          <w:b w:val="0"/>
          <w:bCs w:val="0"/>
          <w:color w:val="333333"/>
        </w:rPr>
        <w:t xml:space="preserve"> à des façons nouvelles et innovantes de travailler.</w:t>
      </w:r>
    </w:p>
    <w:p w14:paraId="40487166" w14:textId="77777777" w:rsidR="0057673D" w:rsidRPr="00F42CB6" w:rsidRDefault="0057673D" w:rsidP="00B227F2">
      <w:pPr>
        <w:pStyle w:val="ListParagraph"/>
        <w:numPr>
          <w:ilvl w:val="0"/>
          <w:numId w:val="7"/>
        </w:numPr>
        <w:spacing w:before="0" w:line="252" w:lineRule="auto"/>
        <w:contextualSpacing/>
        <w:rPr>
          <w:b w:val="0"/>
          <w:bCs w:val="0"/>
          <w:color w:val="333333"/>
        </w:rPr>
      </w:pPr>
      <w:r w:rsidRPr="00F42CB6">
        <w:rPr>
          <w:b w:val="0"/>
          <w:bCs w:val="0"/>
          <w:color w:val="333333"/>
        </w:rPr>
        <w:t xml:space="preserve">Des individus, groupes et organismes artistiques variés </w:t>
      </w:r>
      <w:r w:rsidRPr="00F42CB6">
        <w:rPr>
          <w:color w:val="333333"/>
        </w:rPr>
        <w:t>tirent profit</w:t>
      </w:r>
      <w:r w:rsidRPr="00F42CB6">
        <w:rPr>
          <w:b w:val="0"/>
          <w:bCs w:val="0"/>
          <w:color w:val="333333"/>
        </w:rPr>
        <w:t xml:space="preserve"> de la pensée stratégique et de la technologie numérique pour développer des façons nouvelles et innovantes de travailler. </w:t>
      </w:r>
    </w:p>
    <w:p w14:paraId="36332A93" w14:textId="77777777" w:rsidR="0057673D" w:rsidRPr="00F42CB6" w:rsidRDefault="0057673D" w:rsidP="00B227F2">
      <w:pPr>
        <w:pStyle w:val="ListParagraph"/>
        <w:numPr>
          <w:ilvl w:val="0"/>
          <w:numId w:val="7"/>
        </w:numPr>
        <w:spacing w:before="0" w:line="252" w:lineRule="auto"/>
        <w:contextualSpacing/>
        <w:rPr>
          <w:b w:val="0"/>
          <w:bCs w:val="0"/>
          <w:color w:val="333333"/>
        </w:rPr>
      </w:pPr>
      <w:bookmarkStart w:id="2" w:name="_Hlk85445892"/>
      <w:r w:rsidRPr="00F42CB6">
        <w:rPr>
          <w:color w:val="333333"/>
        </w:rPr>
        <w:t>Le renforcement des capacités numériques</w:t>
      </w:r>
      <w:r w:rsidRPr="00F42CB6">
        <w:rPr>
          <w:b w:val="0"/>
          <w:bCs w:val="0"/>
          <w:color w:val="333333"/>
        </w:rPr>
        <w:t xml:space="preserve"> de groupes et d’organismes artistiques qui servent des communautés autochtones, du </w:t>
      </w:r>
      <w:r w:rsidRPr="00F42CB6">
        <w:rPr>
          <w:b w:val="0"/>
          <w:bCs w:val="0"/>
        </w:rPr>
        <w:t xml:space="preserve">Nord, de langue officielle en situation minoritaire et historiquement </w:t>
      </w:r>
      <w:r w:rsidRPr="00F42CB6">
        <w:rPr>
          <w:b w:val="0"/>
          <w:bCs w:val="0"/>
          <w:color w:val="333333"/>
        </w:rPr>
        <w:t>mal desservies et marginalisées est soutenu.</w:t>
      </w:r>
      <w:r w:rsidRPr="00F42CB6">
        <w:rPr>
          <w:rFonts w:eastAsia="Times New Roman"/>
          <w:b w:val="0"/>
          <w:bCs w:val="0"/>
          <w:color w:val="333333"/>
        </w:rPr>
        <w:t xml:space="preserve"> </w:t>
      </w:r>
    </w:p>
    <w:bookmarkEnd w:id="2"/>
    <w:p w14:paraId="0B0329A5" w14:textId="5DE71637" w:rsidR="00EF5315" w:rsidRPr="00F42CB6" w:rsidRDefault="00575490" w:rsidP="001545A0">
      <w:pPr>
        <w:pStyle w:val="Heading3"/>
      </w:pPr>
      <w:r w:rsidRPr="00F42CB6">
        <w:t>Aperçu</w:t>
      </w:r>
    </w:p>
    <w:bookmarkEnd w:id="0"/>
    <w:p w14:paraId="387ACBFC" w14:textId="35014D42" w:rsidR="0057673D" w:rsidRPr="00F42CB6" w:rsidRDefault="0057673D" w:rsidP="0057673D">
      <w:pPr>
        <w:pStyle w:val="Bullet"/>
        <w:numPr>
          <w:ilvl w:val="0"/>
          <w:numId w:val="0"/>
        </w:numPr>
        <w:rPr>
          <w:rFonts w:cstheme="minorHAnsi"/>
          <w:lang w:val="fr-CA"/>
        </w:rPr>
      </w:pPr>
      <w:r w:rsidRPr="00F42CB6">
        <w:rPr>
          <w:rFonts w:cstheme="minorHAnsi"/>
          <w:lang w:val="fr-CA"/>
        </w:rPr>
        <w:t>Le </w:t>
      </w:r>
      <w:hyperlink r:id="rId8" w:history="1">
        <w:r w:rsidRPr="00F42CB6">
          <w:rPr>
            <w:rStyle w:val="Hyperlink"/>
            <w:rFonts w:cstheme="minorHAnsi"/>
            <w:lang w:val="fr-CA"/>
          </w:rPr>
          <w:t>Fonds d’innovation stratégique</w:t>
        </w:r>
      </w:hyperlink>
      <w:r w:rsidRPr="00F42CB6">
        <w:rPr>
          <w:rFonts w:cstheme="minorHAnsi"/>
          <w:lang w:val="fr-CA"/>
        </w:rPr>
        <w:t xml:space="preserve"> est une initiative d’une durée de 5 ans qui vise à renforcer et à transformer le secteur artistique. Il soutient des projets de reconstruction et de transformation ainsi que des partenariats qui contribueront à accroître la résilience, la durabilité, la connectivité, l’accessibilité et l’équité du secteur des arts. </w:t>
      </w:r>
    </w:p>
    <w:p w14:paraId="09DE78F6" w14:textId="77777777" w:rsidR="0057673D" w:rsidRPr="00F42CB6" w:rsidRDefault="0057673D" w:rsidP="0057673D">
      <w:pPr>
        <w:spacing w:after="0"/>
        <w:textAlignment w:val="baseline"/>
        <w:rPr>
          <w:rFonts w:eastAsia="Times New Roman" w:cstheme="minorHAnsi"/>
          <w:lang w:val="fr-CA"/>
        </w:rPr>
      </w:pPr>
    </w:p>
    <w:p w14:paraId="5EDB2C3E" w14:textId="59E9860D" w:rsidR="0057673D" w:rsidRPr="00F42CB6" w:rsidRDefault="00364534" w:rsidP="00364534">
      <w:pPr>
        <w:rPr>
          <w:rFonts w:eastAsiaTheme="minorHAnsi" w:cstheme="minorHAnsi"/>
          <w:sz w:val="22"/>
          <w:szCs w:val="22"/>
          <w:lang w:val="fr-CA" w:eastAsia="en-US"/>
        </w:rPr>
      </w:pPr>
      <w:r w:rsidRPr="00F42CB6">
        <w:rPr>
          <w:rFonts w:cstheme="minorHAnsi"/>
          <w:lang w:val="fr-CA"/>
        </w:rPr>
        <w:t xml:space="preserve">Le Fonds comprend trois composantes clés, qui vous aideront à </w:t>
      </w:r>
      <w:r w:rsidRPr="00F42CB6">
        <w:rPr>
          <w:rFonts w:cstheme="minorHAnsi"/>
          <w:b/>
          <w:lang w:val="fr-CA"/>
        </w:rPr>
        <w:t>semer</w:t>
      </w:r>
      <w:r w:rsidRPr="00F42CB6">
        <w:rPr>
          <w:rFonts w:cstheme="minorHAnsi"/>
          <w:lang w:val="fr-CA"/>
        </w:rPr>
        <w:t xml:space="preserve">, à </w:t>
      </w:r>
      <w:r w:rsidRPr="00F42CB6">
        <w:rPr>
          <w:rFonts w:cstheme="minorHAnsi"/>
          <w:b/>
          <w:lang w:val="fr-CA"/>
        </w:rPr>
        <w:t>cultiver</w:t>
      </w:r>
      <w:r w:rsidRPr="00F42CB6">
        <w:rPr>
          <w:rFonts w:cstheme="minorHAnsi"/>
          <w:lang w:val="fr-CA"/>
        </w:rPr>
        <w:t xml:space="preserve"> et à </w:t>
      </w:r>
      <w:r w:rsidRPr="00F42CB6">
        <w:rPr>
          <w:rFonts w:cstheme="minorHAnsi"/>
          <w:b/>
          <w:lang w:val="fr-CA"/>
        </w:rPr>
        <w:t>accroître</w:t>
      </w:r>
      <w:r w:rsidRPr="00F42CB6">
        <w:rPr>
          <w:rFonts w:cstheme="minorHAnsi"/>
          <w:lang w:val="fr-CA"/>
        </w:rPr>
        <w:t xml:space="preserve"> vos idées :</w:t>
      </w:r>
    </w:p>
    <w:p w14:paraId="7939D4A4" w14:textId="77777777" w:rsidR="0057673D" w:rsidRPr="00F42CB6" w:rsidRDefault="0057673D" w:rsidP="00241418">
      <w:pPr>
        <w:pStyle w:val="ListParagraph"/>
        <w:numPr>
          <w:ilvl w:val="0"/>
          <w:numId w:val="8"/>
        </w:numPr>
        <w:spacing w:before="120"/>
        <w:textAlignment w:val="baseline"/>
        <w:rPr>
          <w:rFonts w:eastAsia="Times New Roman"/>
          <w:b w:val="0"/>
          <w:bCs w:val="0"/>
        </w:rPr>
      </w:pPr>
      <w:r w:rsidRPr="00F42CB6">
        <w:rPr>
          <w:rFonts w:eastAsia="Times New Roman"/>
        </w:rPr>
        <w:t>Semer</w:t>
      </w:r>
      <w:r w:rsidRPr="00F42CB6">
        <w:rPr>
          <w:rFonts w:eastAsia="Times New Roman"/>
          <w:b w:val="0"/>
          <w:bCs w:val="0"/>
        </w:rPr>
        <w:t xml:space="preserve"> fournit des fonds de démarrage pour des activités d’innovation à petite échelle qui explorent et développent les capacités, les partenariats et les idées novatrices prometteuses. </w:t>
      </w:r>
    </w:p>
    <w:p w14:paraId="16A7C4C8" w14:textId="77777777" w:rsidR="0057673D" w:rsidRPr="00F42CB6" w:rsidRDefault="0057673D" w:rsidP="00B227F2">
      <w:pPr>
        <w:pStyle w:val="ListParagraph"/>
        <w:numPr>
          <w:ilvl w:val="0"/>
          <w:numId w:val="8"/>
        </w:numPr>
        <w:spacing w:before="0"/>
        <w:textAlignment w:val="baseline"/>
        <w:rPr>
          <w:rFonts w:eastAsia="Times New Roman"/>
          <w:b w:val="0"/>
          <w:bCs w:val="0"/>
        </w:rPr>
      </w:pPr>
      <w:r w:rsidRPr="00F42CB6">
        <w:rPr>
          <w:rFonts w:eastAsia="Times New Roman"/>
        </w:rPr>
        <w:t>Cultiver</w:t>
      </w:r>
      <w:r w:rsidRPr="00F42CB6">
        <w:rPr>
          <w:rFonts w:eastAsia="Times New Roman"/>
          <w:b w:val="0"/>
          <w:bCs w:val="0"/>
        </w:rPr>
        <w:t> fournit des fonds pour la mise en œuvre de projets pilotes ou prototypiques novateurs</w:t>
      </w:r>
      <w:r w:rsidRPr="00F42CB6">
        <w:rPr>
          <w:b w:val="0"/>
          <w:bCs w:val="0"/>
        </w:rPr>
        <w:t xml:space="preserve"> </w:t>
      </w:r>
      <w:r w:rsidRPr="00F42CB6">
        <w:rPr>
          <w:rFonts w:eastAsia="Times New Roman"/>
          <w:b w:val="0"/>
          <w:bCs w:val="0"/>
        </w:rPr>
        <w:t xml:space="preserve">qui abordent des problèmes systémiques et profiteront au secteur artistique en général. </w:t>
      </w:r>
    </w:p>
    <w:p w14:paraId="00F4F4FE" w14:textId="41E139DA" w:rsidR="0057673D" w:rsidRPr="00F42CB6" w:rsidRDefault="00F32E5B" w:rsidP="00B227F2">
      <w:pPr>
        <w:pStyle w:val="ListParagraph"/>
        <w:numPr>
          <w:ilvl w:val="0"/>
          <w:numId w:val="8"/>
        </w:numPr>
        <w:spacing w:before="0"/>
        <w:textAlignment w:val="baseline"/>
        <w:rPr>
          <w:rFonts w:eastAsia="Times New Roman"/>
          <w:b w:val="0"/>
          <w:bCs w:val="0"/>
        </w:rPr>
      </w:pPr>
      <w:r w:rsidRPr="00F42CB6">
        <w:rPr>
          <w:rFonts w:eastAsia="Times New Roman"/>
        </w:rPr>
        <w:t>Acc</w:t>
      </w:r>
      <w:r w:rsidR="0057673D" w:rsidRPr="00F42CB6">
        <w:rPr>
          <w:rFonts w:eastAsia="Times New Roman"/>
        </w:rPr>
        <w:t>roître</w:t>
      </w:r>
      <w:r w:rsidR="0057673D" w:rsidRPr="00F42CB6">
        <w:rPr>
          <w:rFonts w:eastAsia="Times New Roman"/>
          <w:b w:val="0"/>
          <w:bCs w:val="0"/>
        </w:rPr>
        <w:t xml:space="preserve"> fournit un soutien pluriannuel de quelques initiatives collaboratives à long terme, qui proposent des solutions durables à des enjeux sectoriels ou transsectoriels, et qui démontrent un grand potentiel de déploiement et de retombées à l’échelle régionale, nationale ou internationale. </w:t>
      </w:r>
    </w:p>
    <w:p w14:paraId="29B72ECE" w14:textId="49A967EF" w:rsidR="0057673D" w:rsidRPr="00F42CB6" w:rsidRDefault="0057673D" w:rsidP="00442C04">
      <w:pPr>
        <w:spacing w:before="120"/>
        <w:textAlignment w:val="baseline"/>
        <w:rPr>
          <w:rFonts w:eastAsia="Times New Roman" w:cstheme="minorHAnsi"/>
          <w:lang w:val="fr-CA"/>
        </w:rPr>
      </w:pPr>
      <w:r w:rsidRPr="00F42CB6">
        <w:rPr>
          <w:rFonts w:eastAsia="Times New Roman" w:cstheme="minorHAnsi"/>
          <w:lang w:val="fr-CA"/>
        </w:rPr>
        <w:t>Ces composantes s’adressent aux individus, aux groupes et aux organismes du Canada qui sont à différents points dans leur cheminement vers l’innovation (de l’acquisition de compétences à l’exploration, la conception ou la mise en œuvre de projets). Le fonds soutient tant des activités de petite envergure prévues à court terme que des initiatives complexes à long terme.</w:t>
      </w:r>
    </w:p>
    <w:p w14:paraId="1C7E75AF" w14:textId="77777777" w:rsidR="00442C04" w:rsidRPr="00F42CB6" w:rsidRDefault="00442C04">
      <w:pPr>
        <w:spacing w:after="200" w:line="276" w:lineRule="auto"/>
        <w:rPr>
          <w:rFonts w:eastAsia="Times New Roman" w:cstheme="minorHAnsi"/>
          <w:lang w:val="fr-CA"/>
        </w:rPr>
      </w:pPr>
      <w:r w:rsidRPr="00F42CB6">
        <w:rPr>
          <w:rFonts w:eastAsia="Times New Roman" w:cstheme="minorHAnsi"/>
          <w:lang w:val="fr-CA"/>
        </w:rPr>
        <w:br w:type="page"/>
      </w:r>
    </w:p>
    <w:p w14:paraId="2B4E938D" w14:textId="56051834" w:rsidR="0057673D" w:rsidRPr="00F42CB6" w:rsidRDefault="0057673D" w:rsidP="0057673D">
      <w:pPr>
        <w:spacing w:after="0"/>
        <w:textAlignment w:val="baseline"/>
        <w:rPr>
          <w:rFonts w:eastAsia="Times New Roman" w:cstheme="minorHAnsi"/>
          <w:lang w:val="fr-CA"/>
        </w:rPr>
      </w:pPr>
      <w:r w:rsidRPr="00F42CB6">
        <w:rPr>
          <w:rFonts w:eastAsia="Times New Roman" w:cstheme="minorHAnsi"/>
          <w:lang w:val="fr-CA"/>
        </w:rPr>
        <w:lastRenderedPageBreak/>
        <w:t>Les projets doivent correspondre à une ou à plusieurs des thématiques stratégiques</w:t>
      </w:r>
      <w:r w:rsidRPr="00F42CB6">
        <w:rPr>
          <w:rFonts w:eastAsia="Times New Roman" w:cstheme="minorHAnsi"/>
          <w:b/>
          <w:bCs/>
          <w:lang w:val="fr-CA"/>
        </w:rPr>
        <w:t xml:space="preserve"> fondamentales</w:t>
      </w:r>
      <w:r w:rsidRPr="00F42CB6">
        <w:rPr>
          <w:rFonts w:eastAsia="Times New Roman" w:cstheme="minorHAnsi"/>
          <w:lang w:val="fr-CA"/>
        </w:rPr>
        <w:t xml:space="preserve"> suivantes : </w:t>
      </w:r>
    </w:p>
    <w:p w14:paraId="0CE8F066" w14:textId="77777777" w:rsidR="0057673D" w:rsidRPr="00F42CB6" w:rsidRDefault="0057673D" w:rsidP="00241418">
      <w:pPr>
        <w:pStyle w:val="ListParagraph"/>
        <w:numPr>
          <w:ilvl w:val="0"/>
          <w:numId w:val="9"/>
        </w:numPr>
        <w:spacing w:before="120"/>
        <w:textAlignment w:val="baseline"/>
        <w:rPr>
          <w:rFonts w:eastAsia="Times New Roman"/>
          <w:b w:val="0"/>
          <w:bCs w:val="0"/>
        </w:rPr>
      </w:pPr>
      <w:r w:rsidRPr="00F42CB6">
        <w:rPr>
          <w:rFonts w:eastAsia="Times New Roman"/>
          <w:b w:val="0"/>
          <w:bCs w:val="0"/>
        </w:rPr>
        <w:t xml:space="preserve">Améliorer la résilience et la durabilité du secteur artistique, y compris les nouveaux modèles d'affaires et de revenus. </w:t>
      </w:r>
    </w:p>
    <w:p w14:paraId="62BD7DFC" w14:textId="77777777" w:rsidR="0057673D" w:rsidRPr="00F42CB6" w:rsidRDefault="0057673D" w:rsidP="00B227F2">
      <w:pPr>
        <w:pStyle w:val="ListParagraph"/>
        <w:numPr>
          <w:ilvl w:val="0"/>
          <w:numId w:val="9"/>
        </w:numPr>
        <w:spacing w:before="0"/>
        <w:textAlignment w:val="baseline"/>
        <w:rPr>
          <w:rFonts w:eastAsia="Times New Roman"/>
          <w:b w:val="0"/>
          <w:bCs w:val="0"/>
        </w:rPr>
      </w:pPr>
      <w:r w:rsidRPr="00F42CB6">
        <w:rPr>
          <w:rFonts w:eastAsia="Times New Roman"/>
          <w:b w:val="0"/>
          <w:bCs w:val="0"/>
        </w:rPr>
        <w:t>Faire progresser la justice sociale, l’équité, la diversité et l’inclusion du secteur artistique.</w:t>
      </w:r>
    </w:p>
    <w:p w14:paraId="3144DB9C" w14:textId="77777777" w:rsidR="0057673D" w:rsidRPr="00F42CB6" w:rsidRDefault="0057673D" w:rsidP="00B227F2">
      <w:pPr>
        <w:pStyle w:val="ListParagraph"/>
        <w:numPr>
          <w:ilvl w:val="0"/>
          <w:numId w:val="9"/>
        </w:numPr>
        <w:spacing w:before="0"/>
        <w:textAlignment w:val="baseline"/>
        <w:rPr>
          <w:rFonts w:eastAsia="Times New Roman"/>
          <w:b w:val="0"/>
          <w:bCs w:val="0"/>
        </w:rPr>
      </w:pPr>
      <w:r w:rsidRPr="00F42CB6">
        <w:rPr>
          <w:rFonts w:eastAsia="Times New Roman"/>
          <w:b w:val="0"/>
          <w:bCs w:val="0"/>
        </w:rPr>
        <w:t xml:space="preserve">Améliorer l’accessibilité des arts et de la culture pour les personnes sourdes ou handicapées. </w:t>
      </w:r>
    </w:p>
    <w:p w14:paraId="44C17362" w14:textId="77777777" w:rsidR="0057673D" w:rsidRPr="00F42CB6" w:rsidRDefault="0057673D" w:rsidP="00B227F2">
      <w:pPr>
        <w:pStyle w:val="ListParagraph"/>
        <w:numPr>
          <w:ilvl w:val="0"/>
          <w:numId w:val="9"/>
        </w:numPr>
        <w:spacing w:before="0"/>
        <w:textAlignment w:val="baseline"/>
        <w:rPr>
          <w:rFonts w:eastAsia="Times New Roman"/>
          <w:b w:val="0"/>
          <w:bCs w:val="0"/>
        </w:rPr>
      </w:pPr>
      <w:r w:rsidRPr="00F42CB6">
        <w:rPr>
          <w:rFonts w:eastAsia="Times New Roman"/>
          <w:b w:val="0"/>
          <w:bCs w:val="0"/>
        </w:rPr>
        <w:t xml:space="preserve">Décoloniser le secteur artistique. </w:t>
      </w:r>
    </w:p>
    <w:p w14:paraId="006AB061" w14:textId="77777777" w:rsidR="0057673D" w:rsidRPr="00F42CB6" w:rsidRDefault="0057673D" w:rsidP="00B227F2">
      <w:pPr>
        <w:pStyle w:val="ListParagraph"/>
        <w:numPr>
          <w:ilvl w:val="0"/>
          <w:numId w:val="9"/>
        </w:numPr>
        <w:spacing w:before="0"/>
        <w:textAlignment w:val="baseline"/>
        <w:rPr>
          <w:rFonts w:eastAsia="Times New Roman"/>
          <w:b w:val="0"/>
          <w:bCs w:val="0"/>
        </w:rPr>
      </w:pPr>
      <w:r w:rsidRPr="00F42CB6">
        <w:rPr>
          <w:rFonts w:eastAsia="Times New Roman"/>
          <w:b w:val="0"/>
          <w:bCs w:val="0"/>
        </w:rPr>
        <w:t>Créer un secteur artistique plus vert.</w:t>
      </w:r>
    </w:p>
    <w:p w14:paraId="2E385BEA" w14:textId="0F8BE888" w:rsidR="0057673D" w:rsidRPr="00F42CB6" w:rsidRDefault="0057673D" w:rsidP="00B227F2">
      <w:pPr>
        <w:pStyle w:val="ListParagraph"/>
        <w:numPr>
          <w:ilvl w:val="0"/>
          <w:numId w:val="9"/>
        </w:numPr>
        <w:spacing w:before="0"/>
        <w:textAlignment w:val="baseline"/>
        <w:rPr>
          <w:rFonts w:eastAsia="Times New Roman"/>
          <w:b w:val="0"/>
          <w:bCs w:val="0"/>
        </w:rPr>
      </w:pPr>
      <w:r w:rsidRPr="00F42CB6">
        <w:rPr>
          <w:rFonts w:eastAsia="Times New Roman"/>
          <w:b w:val="0"/>
          <w:bCs w:val="0"/>
        </w:rPr>
        <w:t>Stimuler la transformation numérique du secteur des arts.</w:t>
      </w:r>
    </w:p>
    <w:p w14:paraId="3982C50B" w14:textId="77777777" w:rsidR="0057673D" w:rsidRPr="00F42CB6" w:rsidRDefault="0057673D" w:rsidP="00B227F2">
      <w:pPr>
        <w:pStyle w:val="ListParagraph"/>
        <w:numPr>
          <w:ilvl w:val="0"/>
          <w:numId w:val="9"/>
        </w:numPr>
        <w:spacing w:before="0"/>
        <w:textAlignment w:val="baseline"/>
        <w:rPr>
          <w:rFonts w:eastAsia="Times New Roman"/>
          <w:b w:val="0"/>
          <w:bCs w:val="0"/>
        </w:rPr>
      </w:pPr>
      <w:r w:rsidRPr="00F42CB6">
        <w:rPr>
          <w:rFonts w:eastAsia="Times New Roman"/>
          <w:b w:val="0"/>
          <w:bCs w:val="0"/>
        </w:rPr>
        <w:t xml:space="preserve">Améliorer la santé, le bien-être et la sécurité financière des artistes et des professionnels des arts. </w:t>
      </w:r>
    </w:p>
    <w:p w14:paraId="7FC76597" w14:textId="77777777" w:rsidR="0057673D" w:rsidRPr="00F42CB6" w:rsidRDefault="0057673D" w:rsidP="00B227F2">
      <w:pPr>
        <w:pStyle w:val="ListParagraph"/>
        <w:numPr>
          <w:ilvl w:val="0"/>
          <w:numId w:val="9"/>
        </w:numPr>
        <w:spacing w:before="0"/>
        <w:textAlignment w:val="baseline"/>
        <w:rPr>
          <w:rFonts w:eastAsia="Times New Roman"/>
          <w:b w:val="0"/>
          <w:bCs w:val="0"/>
        </w:rPr>
      </w:pPr>
      <w:r w:rsidRPr="00F42CB6">
        <w:rPr>
          <w:rFonts w:eastAsia="Times New Roman"/>
          <w:b w:val="0"/>
          <w:bCs w:val="0"/>
        </w:rPr>
        <w:t xml:space="preserve">Établir des réseaux et des partenariats afin de consolider l’écosystème artistique et d’optimiser le rôle des arts dans la société. </w:t>
      </w:r>
    </w:p>
    <w:p w14:paraId="64357D07" w14:textId="71D186E8" w:rsidR="0057673D" w:rsidRPr="00F42CB6" w:rsidRDefault="0057673D" w:rsidP="00442C04">
      <w:pPr>
        <w:pStyle w:val="ListParagraph"/>
        <w:numPr>
          <w:ilvl w:val="0"/>
          <w:numId w:val="9"/>
        </w:numPr>
        <w:spacing w:before="0"/>
        <w:textAlignment w:val="baseline"/>
        <w:rPr>
          <w:rFonts w:eastAsia="Times New Roman"/>
          <w:b w:val="0"/>
          <w:bCs w:val="0"/>
        </w:rPr>
      </w:pPr>
      <w:r w:rsidRPr="00F42CB6">
        <w:rPr>
          <w:rFonts w:eastAsia="Times New Roman"/>
          <w:b w:val="0"/>
          <w:bCs w:val="0"/>
        </w:rPr>
        <w:t>Amplifier les bienfaits des arts pour stimuler la vitalité des communautés.</w:t>
      </w:r>
    </w:p>
    <w:p w14:paraId="71F71A8B" w14:textId="3EB890A7" w:rsidR="0057673D" w:rsidRPr="00F42CB6" w:rsidRDefault="0057673D" w:rsidP="00442C04">
      <w:pPr>
        <w:spacing w:before="120" w:after="0"/>
        <w:textAlignment w:val="baseline"/>
        <w:rPr>
          <w:rFonts w:eastAsia="Times New Roman" w:cstheme="minorHAnsi"/>
          <w:lang w:val="fr-CA"/>
        </w:rPr>
      </w:pPr>
      <w:r w:rsidRPr="00F42CB6">
        <w:rPr>
          <w:rFonts w:eastAsia="Times New Roman" w:cstheme="minorHAnsi"/>
          <w:b/>
          <w:bCs/>
          <w:lang w:val="fr-CA"/>
        </w:rPr>
        <w:t xml:space="preserve">Les présentes lignes directrices s’appliquent à la composante « Semer » </w:t>
      </w:r>
      <w:r w:rsidRPr="00F42CB6">
        <w:rPr>
          <w:rFonts w:eastAsia="Times New Roman" w:cstheme="minorHAnsi"/>
          <w:lang w:val="fr-CA"/>
        </w:rPr>
        <w:t xml:space="preserve">du fonds, dont les subventions sont destinées à l’exploration et à la création de projets d’innovation et de partenariats de petite échelle </w:t>
      </w:r>
      <w:r w:rsidRPr="00F42CB6">
        <w:rPr>
          <w:rFonts w:eastAsia="Times New Roman" w:cstheme="minorHAnsi"/>
          <w:color w:val="000000" w:themeColor="text1"/>
          <w:lang w:val="fr-CA"/>
        </w:rPr>
        <w:t>qui répondent à</w:t>
      </w:r>
      <w:r w:rsidRPr="00F42CB6">
        <w:rPr>
          <w:rFonts w:eastAsia="Times New Roman" w:cstheme="minorHAnsi"/>
          <w:lang w:val="fr-CA"/>
        </w:rPr>
        <w:t xml:space="preserve"> certains enjeux systémiques du secteur artistique.   </w:t>
      </w:r>
    </w:p>
    <w:bookmarkEnd w:id="1"/>
    <w:p w14:paraId="5E273A9C" w14:textId="6EB06708" w:rsidR="00A01AE9" w:rsidRPr="00F42CB6" w:rsidRDefault="0057673D" w:rsidP="00ED564D">
      <w:pPr>
        <w:pStyle w:val="NormalWeb"/>
        <w:spacing w:before="120" w:after="150"/>
        <w:rPr>
          <w:color w:val="333333"/>
          <w:lang w:val="fr-CA"/>
        </w:rPr>
      </w:pPr>
      <w:r w:rsidRPr="00F42CB6">
        <w:rPr>
          <w:lang w:val="fr-CA"/>
        </w:rPr>
        <w:t xml:space="preserve">Si vous êtes le candidat principal, vous pourriez être admissible </w:t>
      </w:r>
      <w:r w:rsidR="00A01AE9" w:rsidRPr="00F42CB6">
        <w:rPr>
          <w:lang w:val="fr-CA"/>
        </w:rPr>
        <w:t xml:space="preserve">à </w:t>
      </w:r>
      <w:r w:rsidR="00A01AE9" w:rsidRPr="00F42CB6">
        <w:rPr>
          <w:color w:val="333333"/>
          <w:lang w:val="fr-CA"/>
        </w:rPr>
        <w:t>l’</w:t>
      </w:r>
      <w:hyperlink r:id="rId9" w:history="1">
        <w:r w:rsidR="00A01AE9" w:rsidRPr="00F42CB6">
          <w:rPr>
            <w:rStyle w:val="Hyperlink"/>
            <w:lang w:val="fr-CA"/>
          </w:rPr>
          <w:t>Aide à la production d’une demande</w:t>
        </w:r>
      </w:hyperlink>
      <w:r w:rsidR="00A01AE9" w:rsidRPr="00F42CB6">
        <w:rPr>
          <w:color w:val="333333"/>
          <w:lang w:val="fr-CA"/>
        </w:rPr>
        <w:t xml:space="preserve">, </w:t>
      </w:r>
      <w:r w:rsidRPr="00F42CB6">
        <w:rPr>
          <w:rFonts w:eastAsia="Times New Roman"/>
          <w:lang w:val="fr-CA"/>
        </w:rPr>
        <w:t>c’est-à-dire à une somme servant à payer quelqu’un qui vous aidera avec le processus de demande si vous éprouvez des difficultés et que vous vous définissez comme :</w:t>
      </w:r>
      <w:hyperlink r:id="rId10" w:tgtFrame="_blank" w:history="1"/>
    </w:p>
    <w:p w14:paraId="3EDF8670" w14:textId="62A8C80D" w:rsidR="0057673D" w:rsidRPr="00F42CB6" w:rsidRDefault="00991A49" w:rsidP="00B227F2">
      <w:pPr>
        <w:pStyle w:val="Heading3"/>
        <w:numPr>
          <w:ilvl w:val="0"/>
          <w:numId w:val="10"/>
        </w:numPr>
        <w:spacing w:after="0"/>
        <w:rPr>
          <w:b w:val="0"/>
          <w:color w:val="000000" w:themeColor="text1"/>
          <w:lang w:eastAsia="ko-KR"/>
        </w:rPr>
      </w:pPr>
      <w:r>
        <w:rPr>
          <w:b w:val="0"/>
          <w:color w:val="000000" w:themeColor="text1"/>
          <w:lang w:eastAsia="ko-KR"/>
        </w:rPr>
        <w:t xml:space="preserve">un candidat </w:t>
      </w:r>
      <w:r w:rsidR="0057673D" w:rsidRPr="00F42CB6">
        <w:rPr>
          <w:b w:val="0"/>
          <w:color w:val="000000" w:themeColor="text1"/>
          <w:lang w:eastAsia="ko-KR"/>
        </w:rPr>
        <w:t>sourd, malentendant, handicapé ou vivant avec une maladie mentale;</w:t>
      </w:r>
    </w:p>
    <w:p w14:paraId="6FFD38FD" w14:textId="4738CE9F" w:rsidR="0057673D" w:rsidRPr="00F42CB6" w:rsidRDefault="00991A49" w:rsidP="00B227F2">
      <w:pPr>
        <w:pStyle w:val="Heading3"/>
        <w:numPr>
          <w:ilvl w:val="0"/>
          <w:numId w:val="10"/>
        </w:numPr>
        <w:rPr>
          <w:b w:val="0"/>
          <w:color w:val="000000" w:themeColor="text1"/>
          <w:lang w:eastAsia="ko-KR"/>
        </w:rPr>
      </w:pPr>
      <w:r>
        <w:rPr>
          <w:b w:val="0"/>
          <w:color w:val="000000" w:themeColor="text1"/>
          <w:lang w:eastAsia="ko-KR"/>
        </w:rPr>
        <w:t xml:space="preserve">un candidat </w:t>
      </w:r>
      <w:r w:rsidR="0057673D" w:rsidRPr="00F42CB6">
        <w:rPr>
          <w:b w:val="0"/>
          <w:color w:val="000000" w:themeColor="text1"/>
          <w:lang w:eastAsia="ko-KR"/>
        </w:rPr>
        <w:t>des Premières Nations, des Inuit</w:t>
      </w:r>
      <w:r w:rsidR="00F41DDA" w:rsidRPr="00F42CB6">
        <w:rPr>
          <w:b w:val="0"/>
          <w:color w:val="000000" w:themeColor="text1"/>
          <w:lang w:eastAsia="ko-KR"/>
        </w:rPr>
        <w:t>s</w:t>
      </w:r>
      <w:r w:rsidR="0057673D" w:rsidRPr="00F42CB6">
        <w:rPr>
          <w:b w:val="0"/>
          <w:color w:val="000000" w:themeColor="text1"/>
          <w:lang w:eastAsia="ko-KR"/>
        </w:rPr>
        <w:t xml:space="preserve"> ou des Métis confronté à des obstacles linguistiques, géographiques ou culturels.</w:t>
      </w:r>
    </w:p>
    <w:p w14:paraId="13B81FE1" w14:textId="77777777" w:rsidR="00A01AE9" w:rsidRPr="00F42CB6" w:rsidRDefault="00A01AE9" w:rsidP="001545A0">
      <w:pPr>
        <w:pStyle w:val="Heading3"/>
      </w:pPr>
      <w:r w:rsidRPr="00F42CB6">
        <w:t xml:space="preserve">Type de subvention </w:t>
      </w:r>
      <w:r w:rsidRPr="00F42CB6">
        <w:rPr>
          <w:b w:val="0"/>
          <w:bCs w:val="0"/>
        </w:rPr>
        <w:t xml:space="preserve">– </w:t>
      </w:r>
      <w:hyperlink r:id="rId11" w:history="1">
        <w:r w:rsidRPr="00F42CB6">
          <w:rPr>
            <w:rStyle w:val="Hyperlink"/>
            <w:b w:val="0"/>
            <w:bCs w:val="0"/>
          </w:rPr>
          <w:t>projet</w:t>
        </w:r>
      </w:hyperlink>
    </w:p>
    <w:p w14:paraId="283DE5FA" w14:textId="02904AA9" w:rsidR="00571B4A" w:rsidRPr="00F42CB6" w:rsidRDefault="00A01AE9" w:rsidP="001545A0">
      <w:pPr>
        <w:rPr>
          <w:rFonts w:cstheme="minorHAnsi"/>
          <w:lang w:val="fr-CA"/>
        </w:rPr>
      </w:pPr>
      <w:r w:rsidRPr="00F42CB6">
        <w:rPr>
          <w:rFonts w:cstheme="minorHAnsi"/>
          <w:b/>
          <w:lang w:val="fr-CA"/>
        </w:rPr>
        <w:t>Date(s) limite(s)</w:t>
      </w:r>
      <w:r w:rsidR="00111044" w:rsidRPr="00F42CB6">
        <w:rPr>
          <w:rFonts w:cstheme="minorHAnsi"/>
          <w:b/>
          <w:lang w:val="fr-CA"/>
        </w:rPr>
        <w:t xml:space="preserve"> </w:t>
      </w:r>
      <w:r w:rsidR="00111044" w:rsidRPr="00F42CB6">
        <w:rPr>
          <w:rFonts w:cstheme="minorHAnsi"/>
          <w:lang w:val="fr-CA"/>
        </w:rPr>
        <w:t>–</w:t>
      </w:r>
      <w:r w:rsidR="000A1741" w:rsidRPr="00F42CB6">
        <w:rPr>
          <w:rFonts w:cstheme="minorHAnsi"/>
          <w:lang w:val="fr-CA"/>
        </w:rPr>
        <w:t xml:space="preserve"> </w:t>
      </w:r>
      <w:r w:rsidRPr="00F42CB6">
        <w:rPr>
          <w:rFonts w:cstheme="minorHAnsi"/>
          <w:lang w:val="fr-CA"/>
        </w:rPr>
        <w:t>En tout temps avant la date de début de votre projet</w:t>
      </w:r>
      <w:r w:rsidR="00B227F2" w:rsidRPr="00F42CB6">
        <w:rPr>
          <w:rFonts w:cstheme="minorHAnsi"/>
          <w:lang w:val="fr-CA"/>
        </w:rPr>
        <w:t>.</w:t>
      </w:r>
    </w:p>
    <w:p w14:paraId="0A30F5DA" w14:textId="77777777" w:rsidR="00EA2455" w:rsidRPr="00F42CB6" w:rsidRDefault="00EA2455" w:rsidP="00EA2455">
      <w:pPr>
        <w:pStyle w:val="Heading3"/>
      </w:pPr>
      <w:r w:rsidRPr="00F42CB6">
        <w:t xml:space="preserve">Annonce des résultats </w:t>
      </w:r>
      <w:r w:rsidRPr="00F42CB6">
        <w:rPr>
          <w:b w:val="0"/>
          <w:bCs w:val="0"/>
        </w:rPr>
        <w:t xml:space="preserve">– </w:t>
      </w:r>
      <w:r w:rsidRPr="00F42CB6">
        <w:rPr>
          <w:b w:val="0"/>
          <w:bCs w:val="0"/>
          <w:color w:val="000000" w:themeColor="text1"/>
        </w:rPr>
        <w:t xml:space="preserve">Veuillez </w:t>
      </w:r>
      <w:r w:rsidRPr="00F42CB6">
        <w:rPr>
          <w:b w:val="0"/>
          <w:bCs w:val="0"/>
        </w:rPr>
        <w:t>consulter la page</w:t>
      </w:r>
      <w:r w:rsidRPr="00F42CB6">
        <w:rPr>
          <w:b w:val="0"/>
          <w:bCs w:val="0"/>
          <w:color w:val="0070C0"/>
        </w:rPr>
        <w:t xml:space="preserve"> </w:t>
      </w:r>
      <w:hyperlink r:id="rId12" w:history="1">
        <w:r w:rsidRPr="00F42CB6">
          <w:rPr>
            <w:rStyle w:val="Hyperlink"/>
            <w:b w:val="0"/>
            <w:bCs w:val="0"/>
            <w:lang w:val="fr-FR"/>
          </w:rPr>
          <w:t>Dates limites et annonce des résultats</w:t>
        </w:r>
      </w:hyperlink>
    </w:p>
    <w:p w14:paraId="59CAC7D8" w14:textId="0CFDF3E1" w:rsidR="00391D52" w:rsidRPr="00F42CB6" w:rsidRDefault="00A01AE9" w:rsidP="005759D9">
      <w:pPr>
        <w:pStyle w:val="NormalWeb"/>
        <w:rPr>
          <w:lang w:val="fr-CA"/>
        </w:rPr>
      </w:pPr>
      <w:r w:rsidRPr="00F42CB6">
        <w:rPr>
          <w:b/>
          <w:lang w:val="fr-CA"/>
        </w:rPr>
        <w:t>Montant de la subvention</w:t>
      </w:r>
      <w:r w:rsidR="005759D9" w:rsidRPr="00F42CB6">
        <w:rPr>
          <w:b/>
          <w:lang w:val="fr-CA"/>
        </w:rPr>
        <w:t xml:space="preserve"> </w:t>
      </w:r>
      <w:r w:rsidR="005759D9" w:rsidRPr="00F42CB6">
        <w:rPr>
          <w:bCs/>
          <w:lang w:val="fr-CA"/>
        </w:rPr>
        <w:t>–</w:t>
      </w:r>
      <w:r w:rsidR="005759D9" w:rsidRPr="00F42CB6">
        <w:rPr>
          <w:b/>
          <w:lang w:val="fr-CA"/>
        </w:rPr>
        <w:t xml:space="preserve"> </w:t>
      </w:r>
      <w:bookmarkStart w:id="3" w:name="_Hlk71012527"/>
      <w:r w:rsidR="00B227F2" w:rsidRPr="00F42CB6">
        <w:rPr>
          <w:lang w:val="fr-CA"/>
        </w:rPr>
        <w:t>Jusqu’à concurrence de 25 000 $</w:t>
      </w:r>
    </w:p>
    <w:bookmarkEnd w:id="3"/>
    <w:p w14:paraId="0870D81E" w14:textId="466368C3" w:rsidR="00A01AE9" w:rsidRPr="00F42CB6" w:rsidRDefault="00A01AE9" w:rsidP="001545A0">
      <w:pPr>
        <w:pStyle w:val="Heading3"/>
        <w:rPr>
          <w:rFonts w:eastAsiaTheme="minorEastAsia"/>
          <w:lang w:eastAsia="en-US"/>
        </w:rPr>
      </w:pPr>
      <w:r w:rsidRPr="00F42CB6">
        <w:rPr>
          <w:rFonts w:eastAsiaTheme="minorEastAsia"/>
          <w:lang w:eastAsia="en-US"/>
        </w:rPr>
        <w:t xml:space="preserve">Limites pour les demandes </w:t>
      </w:r>
    </w:p>
    <w:p w14:paraId="34B57F51" w14:textId="0BC82FF5" w:rsidR="00B227F2" w:rsidRPr="00F42CB6" w:rsidRDefault="00B227F2" w:rsidP="0063173D">
      <w:pPr>
        <w:pStyle w:val="Bullet"/>
        <w:rPr>
          <w:rFonts w:cstheme="minorHAnsi"/>
          <w:lang w:val="fr-CA"/>
        </w:rPr>
      </w:pPr>
      <w:r w:rsidRPr="00F42CB6">
        <w:rPr>
          <w:rFonts w:cstheme="minorHAnsi"/>
          <w:lang w:val="fr-CA"/>
        </w:rPr>
        <w:t>Vous pouvez présenter deux demandes par année à cette composante (</w:t>
      </w:r>
      <w:r w:rsidR="00BF71A0">
        <w:rPr>
          <w:rFonts w:cstheme="minorHAnsi"/>
          <w:lang w:val="fr-CA"/>
        </w:rPr>
        <w:t>du 1</w:t>
      </w:r>
      <w:r w:rsidR="00BF71A0" w:rsidRPr="0063173D">
        <w:rPr>
          <w:rFonts w:cstheme="minorHAnsi"/>
          <w:vertAlign w:val="superscript"/>
          <w:lang w:val="fr-CA"/>
        </w:rPr>
        <w:t>er</w:t>
      </w:r>
      <w:r w:rsidR="00BF71A0">
        <w:rPr>
          <w:rFonts w:cstheme="minorHAnsi"/>
          <w:lang w:val="fr-CA"/>
        </w:rPr>
        <w:t xml:space="preserve"> janvier au 31 </w:t>
      </w:r>
      <w:proofErr w:type="gramStart"/>
      <w:r w:rsidR="00BF71A0">
        <w:rPr>
          <w:rFonts w:cstheme="minorHAnsi"/>
          <w:lang w:val="fr-CA"/>
        </w:rPr>
        <w:t xml:space="preserve">décembre </w:t>
      </w:r>
      <w:r w:rsidRPr="00F42CB6">
        <w:rPr>
          <w:rFonts w:cstheme="minorHAnsi"/>
          <w:lang w:val="fr-CA"/>
        </w:rPr>
        <w:t>)</w:t>
      </w:r>
      <w:proofErr w:type="gramEnd"/>
      <w:r w:rsidRPr="00F42CB6">
        <w:rPr>
          <w:rFonts w:cstheme="minorHAnsi"/>
          <w:lang w:val="fr-CA"/>
        </w:rPr>
        <w:t xml:space="preserve"> pour des projets distincts avec des activités différentes.</w:t>
      </w:r>
    </w:p>
    <w:p w14:paraId="053885D4" w14:textId="62A8A092" w:rsidR="003D57F4" w:rsidRPr="00F42CB6" w:rsidRDefault="003D57F4" w:rsidP="0063173D">
      <w:pPr>
        <w:spacing w:after="0"/>
        <w:rPr>
          <w:rFonts w:eastAsiaTheme="majorEastAsia" w:cstheme="minorHAnsi"/>
          <w:b/>
          <w:bCs/>
          <w:color w:val="333333"/>
          <w:lang w:val="fr-CA" w:eastAsia="en-US"/>
        </w:rPr>
      </w:pPr>
    </w:p>
    <w:p w14:paraId="50FDDB61" w14:textId="22804470" w:rsidR="00A01AE9" w:rsidRDefault="00A01AE9" w:rsidP="0063173D">
      <w:pPr>
        <w:pStyle w:val="Heading3"/>
        <w:spacing w:after="0"/>
        <w:jc w:val="center"/>
        <w:rPr>
          <w:rFonts w:eastAsiaTheme="majorEastAsia"/>
          <w:lang w:eastAsia="en-US"/>
        </w:rPr>
      </w:pPr>
      <w:r w:rsidRPr="00F42CB6">
        <w:rPr>
          <w:rFonts w:eastAsiaTheme="majorEastAsia"/>
          <w:lang w:eastAsia="en-US"/>
        </w:rPr>
        <w:t xml:space="preserve">Je </w:t>
      </w:r>
      <w:proofErr w:type="spellStart"/>
      <w:r w:rsidRPr="00F42CB6">
        <w:rPr>
          <w:rFonts w:eastAsiaTheme="majorEastAsia"/>
          <w:lang w:eastAsia="en-US"/>
        </w:rPr>
        <w:t>veux</w:t>
      </w:r>
      <w:proofErr w:type="spellEnd"/>
      <w:r w:rsidRPr="00F42CB6">
        <w:rPr>
          <w:rFonts w:eastAsiaTheme="majorEastAsia"/>
          <w:lang w:eastAsia="en-US"/>
        </w:rPr>
        <w:t xml:space="preserve"> </w:t>
      </w:r>
      <w:proofErr w:type="spellStart"/>
      <w:r w:rsidRPr="00F42CB6">
        <w:rPr>
          <w:rFonts w:eastAsiaTheme="majorEastAsia"/>
          <w:lang w:eastAsia="en-US"/>
        </w:rPr>
        <w:t>présenter</w:t>
      </w:r>
      <w:proofErr w:type="spellEnd"/>
      <w:r w:rsidRPr="00F42CB6">
        <w:rPr>
          <w:rFonts w:eastAsiaTheme="majorEastAsia"/>
          <w:lang w:eastAsia="en-US"/>
        </w:rPr>
        <w:t xml:space="preserve"> une demande — Que dois-je savoir d’autre?</w:t>
      </w:r>
    </w:p>
    <w:p w14:paraId="2DCE5062" w14:textId="77777777" w:rsidR="0063173D" w:rsidRPr="0063173D" w:rsidRDefault="0063173D" w:rsidP="0063173D">
      <w:pPr>
        <w:spacing w:after="0"/>
        <w:rPr>
          <w:lang w:val="fr-CA" w:eastAsia="en-US"/>
        </w:rPr>
      </w:pPr>
    </w:p>
    <w:p w14:paraId="45049AD2" w14:textId="38DCBD35" w:rsidR="00A01AE9" w:rsidRDefault="00A01AE9" w:rsidP="001545A0">
      <w:pPr>
        <w:rPr>
          <w:rFonts w:cstheme="minorHAnsi"/>
          <w:lang w:val="fr-CA"/>
        </w:rPr>
      </w:pPr>
      <w:r w:rsidRPr="00F42CB6">
        <w:rPr>
          <w:rFonts w:cstheme="minorHAnsi"/>
          <w:lang w:val="fr-CA"/>
        </w:rPr>
        <w:t xml:space="preserve">Si vous ne l’avez pas déjà fait, </w:t>
      </w:r>
      <w:r w:rsidRPr="00F42CB6">
        <w:rPr>
          <w:rFonts w:eastAsia="Calibri" w:cstheme="minorHAnsi"/>
          <w:lang w:val="fr-CA" w:eastAsia="en-US"/>
        </w:rPr>
        <w:t xml:space="preserve">vous devez vous inscrire dans le </w:t>
      </w:r>
      <w:hyperlink r:id="rId13" w:history="1">
        <w:r w:rsidRPr="00F42CB6">
          <w:rPr>
            <w:rStyle w:val="Hyperlink"/>
            <w:rFonts w:eastAsia="Calibri" w:cstheme="minorHAnsi"/>
            <w:lang w:val="fr-CA" w:eastAsia="en-US"/>
          </w:rPr>
          <w:t>portail</w:t>
        </w:r>
      </w:hyperlink>
      <w:r w:rsidRPr="00F42CB6">
        <w:rPr>
          <w:rFonts w:eastAsia="Calibri" w:cstheme="minorHAnsi"/>
          <w:lang w:val="fr-CA" w:eastAsia="en-US"/>
        </w:rPr>
        <w:t xml:space="preserve"> </w:t>
      </w:r>
      <w:r w:rsidRPr="00F42CB6">
        <w:rPr>
          <w:rFonts w:cstheme="minorHAnsi"/>
          <w:lang w:val="fr-CA"/>
        </w:rPr>
        <w:t>avant de soumettre une demande. Veuillez noter que la validation du profil peut prendre jusqu'à 15 jours ouvrables.</w:t>
      </w:r>
    </w:p>
    <w:p w14:paraId="075359CC" w14:textId="51D18749" w:rsidR="0063173D" w:rsidRDefault="0063173D" w:rsidP="001545A0">
      <w:pPr>
        <w:rPr>
          <w:rFonts w:cstheme="minorHAnsi"/>
          <w:lang w:val="fr-CA"/>
        </w:rPr>
      </w:pPr>
    </w:p>
    <w:p w14:paraId="6E3FEEB3" w14:textId="77777777" w:rsidR="0063173D" w:rsidRPr="00F42CB6" w:rsidRDefault="0063173D" w:rsidP="001545A0">
      <w:pPr>
        <w:rPr>
          <w:rFonts w:cstheme="minorHAnsi"/>
          <w:lang w:val="fr-CA" w:eastAsia="ko-KR"/>
        </w:rPr>
      </w:pPr>
    </w:p>
    <w:p w14:paraId="41039735" w14:textId="77777777" w:rsidR="00D535BA" w:rsidRPr="00F42CB6" w:rsidRDefault="00D535BA" w:rsidP="001545A0">
      <w:pPr>
        <w:pStyle w:val="Heading3"/>
        <w:rPr>
          <w:rFonts w:eastAsiaTheme="majorEastAsia"/>
        </w:rPr>
      </w:pPr>
      <w:r w:rsidRPr="00F42CB6">
        <w:rPr>
          <w:rFonts w:eastAsiaTheme="majorEastAsia"/>
        </w:rPr>
        <w:lastRenderedPageBreak/>
        <w:t>Candidats – Qui peut soumettre une demande?</w:t>
      </w:r>
    </w:p>
    <w:p w14:paraId="7AF5EBCD" w14:textId="68B7A5C2" w:rsidR="00D535BA" w:rsidRPr="00F42CB6" w:rsidRDefault="00D535BA" w:rsidP="001545A0">
      <w:pPr>
        <w:rPr>
          <w:rFonts w:cstheme="minorHAnsi"/>
          <w:lang w:val="fr-CA"/>
        </w:rPr>
      </w:pPr>
      <w:r w:rsidRPr="00F42CB6">
        <w:rPr>
          <w:rFonts w:cstheme="minorHAnsi"/>
          <w:lang w:val="fr-CA"/>
        </w:rPr>
        <w:t xml:space="preserve">Les types de candidats potentiellement admissibles à cette initiative sont </w:t>
      </w:r>
      <w:r w:rsidR="00124C7D" w:rsidRPr="00F42CB6">
        <w:rPr>
          <w:rFonts w:cstheme="minorHAnsi"/>
          <w:lang w:val="fr-CA"/>
        </w:rPr>
        <w:t xml:space="preserve">notamment </w:t>
      </w:r>
      <w:r w:rsidRPr="00F42CB6">
        <w:rPr>
          <w:rFonts w:cstheme="minorHAnsi"/>
          <w:lang w:val="fr-CA"/>
        </w:rPr>
        <w:t>:</w:t>
      </w:r>
    </w:p>
    <w:p w14:paraId="40BE8723" w14:textId="77777777" w:rsidR="00124C7D" w:rsidRPr="00F42CB6" w:rsidRDefault="00124C7D" w:rsidP="00124C7D">
      <w:pPr>
        <w:pStyle w:val="Bullet"/>
        <w:rPr>
          <w:rFonts w:cstheme="minorHAnsi"/>
          <w:lang w:val="fr-CA"/>
        </w:rPr>
      </w:pPr>
      <w:r w:rsidRPr="00F42CB6">
        <w:rPr>
          <w:rFonts w:cstheme="minorHAnsi"/>
          <w:lang w:val="fr-CA"/>
        </w:rPr>
        <w:t>les artistes et professionnels des arts</w:t>
      </w:r>
    </w:p>
    <w:p w14:paraId="6853250D" w14:textId="77777777" w:rsidR="00124C7D" w:rsidRPr="00F42CB6" w:rsidRDefault="00124C7D" w:rsidP="00124C7D">
      <w:pPr>
        <w:pStyle w:val="Bullet"/>
        <w:rPr>
          <w:rFonts w:cstheme="minorHAnsi"/>
          <w:lang w:val="fr-CA"/>
        </w:rPr>
      </w:pPr>
      <w:r w:rsidRPr="00F42CB6">
        <w:rPr>
          <w:rFonts w:cstheme="minorHAnsi"/>
          <w:lang w:val="fr-CA"/>
        </w:rPr>
        <w:t>les rassembleurs culturels</w:t>
      </w:r>
    </w:p>
    <w:p w14:paraId="58C14DAC" w14:textId="77777777" w:rsidR="00124C7D" w:rsidRPr="00F42CB6" w:rsidRDefault="00124C7D" w:rsidP="00124C7D">
      <w:pPr>
        <w:pStyle w:val="Bullet"/>
        <w:rPr>
          <w:rFonts w:cstheme="minorHAnsi"/>
          <w:lang w:val="fr-CA"/>
        </w:rPr>
      </w:pPr>
      <w:r w:rsidRPr="00F42CB6">
        <w:rPr>
          <w:rFonts w:cstheme="minorHAnsi"/>
          <w:lang w:val="fr-CA"/>
        </w:rPr>
        <w:t>les groupes et collectifs artistiques</w:t>
      </w:r>
    </w:p>
    <w:p w14:paraId="2779CE12" w14:textId="77777777" w:rsidR="00B227F2" w:rsidRPr="00F42CB6" w:rsidRDefault="00124C7D" w:rsidP="00B227F2">
      <w:pPr>
        <w:pStyle w:val="Bullet"/>
        <w:rPr>
          <w:rFonts w:cstheme="minorHAnsi"/>
          <w:lang w:val="fr-CA"/>
        </w:rPr>
      </w:pPr>
      <w:r w:rsidRPr="00F42CB6">
        <w:rPr>
          <w:rFonts w:cstheme="minorHAnsi"/>
          <w:lang w:val="fr-CA"/>
        </w:rPr>
        <w:t>les organismes artistiques</w:t>
      </w:r>
    </w:p>
    <w:p w14:paraId="47F83FD2" w14:textId="30DDA744" w:rsidR="00B227F2" w:rsidRPr="00F42CB6" w:rsidRDefault="00B227F2" w:rsidP="00124C7D">
      <w:pPr>
        <w:pStyle w:val="Bullet"/>
        <w:rPr>
          <w:rFonts w:cstheme="minorHAnsi"/>
          <w:lang w:val="fr-CA"/>
        </w:rPr>
      </w:pPr>
      <w:r w:rsidRPr="00F42CB6">
        <w:rPr>
          <w:rFonts w:cstheme="minorHAnsi"/>
          <w:lang w:val="fr-CA"/>
        </w:rPr>
        <w:t>les artistes, professionnels des milieux artistique et culturel, passeurs culturels, groupes, collectifs, ainsi que les organismes des Premières Nations, des Inuit</w:t>
      </w:r>
      <w:r w:rsidR="00F41DDA" w:rsidRPr="00F42CB6">
        <w:rPr>
          <w:rFonts w:cstheme="minorHAnsi"/>
          <w:lang w:val="fr-CA"/>
        </w:rPr>
        <w:t>s</w:t>
      </w:r>
      <w:r w:rsidRPr="00F42CB6">
        <w:rPr>
          <w:rFonts w:cstheme="minorHAnsi"/>
          <w:lang w:val="fr-CA"/>
        </w:rPr>
        <w:t xml:space="preserve"> et des Métis.</w:t>
      </w:r>
    </w:p>
    <w:p w14:paraId="156A3135" w14:textId="25EE7481" w:rsidR="00B227F2" w:rsidRPr="00F42CB6" w:rsidRDefault="00B227F2" w:rsidP="00B227F2">
      <w:pPr>
        <w:spacing w:before="120"/>
        <w:rPr>
          <w:rFonts w:cstheme="minorHAnsi"/>
          <w:lang w:val="fr-CA"/>
        </w:rPr>
      </w:pPr>
      <w:r w:rsidRPr="00F42CB6">
        <w:rPr>
          <w:rFonts w:cstheme="minorHAnsi"/>
          <w:lang w:val="fr-CA"/>
        </w:rPr>
        <w:t xml:space="preserve">Les organismes qui reçoivent présentement une subvention de base peuvent présenter une demande à cette initiative. </w:t>
      </w:r>
    </w:p>
    <w:p w14:paraId="2A07D7D7" w14:textId="77777777" w:rsidR="00B227F2" w:rsidRPr="00F42CB6" w:rsidRDefault="00B227F2" w:rsidP="00124C7D">
      <w:pPr>
        <w:rPr>
          <w:rFonts w:cstheme="minorHAnsi"/>
          <w:lang w:val="fr-CA"/>
        </w:rPr>
      </w:pPr>
      <w:r w:rsidRPr="00F42CB6">
        <w:rPr>
          <w:rFonts w:cstheme="minorHAnsi"/>
          <w:lang w:val="fr-CA"/>
        </w:rPr>
        <w:t>Du financement ciblé sera disponible afin d’assurer un soutien équitable pour les candidats qui se sont auto-identifiés, dans le portail du Conseil des arts en cochant les cases réservées aux groupes prioritaires identifiés (candidats de diverses cultures, sourds ou handicapés, de langue officielle en situation minoritaire, et des communautés autochtones).</w:t>
      </w:r>
    </w:p>
    <w:p w14:paraId="71E91E95" w14:textId="42AF88BE" w:rsidR="00B227F2" w:rsidRPr="00F42CB6" w:rsidRDefault="00B227F2" w:rsidP="00AD0B4F">
      <w:pPr>
        <w:pStyle w:val="Heading3"/>
        <w:rPr>
          <w:rFonts w:eastAsiaTheme="minorEastAsia"/>
          <w:b w:val="0"/>
          <w:bCs w:val="0"/>
          <w:color w:val="auto"/>
        </w:rPr>
      </w:pPr>
      <w:r w:rsidRPr="00F42CB6">
        <w:rPr>
          <w:rFonts w:eastAsiaTheme="minorEastAsia"/>
          <w:b w:val="0"/>
          <w:bCs w:val="0"/>
          <w:color w:val="auto"/>
        </w:rPr>
        <w:t>En plus des groupes prioritaires désignés par le Conseil, nous encourageons les demandes de jeunes (de 18 à 35 ans), d’autres communautés mal desservies et marginalisées, notamment les communautés 2SLGBTQ</w:t>
      </w:r>
      <w:r w:rsidR="00673C13">
        <w:rPr>
          <w:rFonts w:eastAsiaTheme="minorEastAsia"/>
          <w:b w:val="0"/>
          <w:bCs w:val="0"/>
          <w:color w:val="auto"/>
        </w:rPr>
        <w:t>I+</w:t>
      </w:r>
      <w:r w:rsidRPr="00F42CB6">
        <w:rPr>
          <w:rFonts w:eastAsiaTheme="minorEastAsia"/>
          <w:b w:val="0"/>
          <w:bCs w:val="0"/>
          <w:color w:val="auto"/>
        </w:rPr>
        <w:t xml:space="preserve"> et de genre divers, les femmes et les artistes à l'intersection d’identités multiples. </w:t>
      </w:r>
    </w:p>
    <w:p w14:paraId="1ABA936A" w14:textId="23A451F6" w:rsidR="00FB44AB" w:rsidRPr="00F42CB6" w:rsidRDefault="00D535BA" w:rsidP="00AD0B4F">
      <w:pPr>
        <w:pStyle w:val="Heading3"/>
      </w:pPr>
      <w:r w:rsidRPr="00F42CB6">
        <w:t>Activités – Pour quelles activités puis-je soumettre une demande?</w:t>
      </w:r>
    </w:p>
    <w:p w14:paraId="55FC9149" w14:textId="128CC51C" w:rsidR="00B227F2" w:rsidRPr="00F42CB6" w:rsidRDefault="00B227F2" w:rsidP="008B5E2C">
      <w:pPr>
        <w:pStyle w:val="Bullet"/>
        <w:numPr>
          <w:ilvl w:val="0"/>
          <w:numId w:val="0"/>
        </w:numPr>
        <w:spacing w:after="120"/>
        <w:ind w:right="-270"/>
        <w:rPr>
          <w:rFonts w:eastAsiaTheme="minorEastAsia" w:cstheme="minorHAnsi"/>
          <w:bCs w:val="0"/>
          <w:color w:val="auto"/>
          <w:lang w:val="fr-CA" w:eastAsia="ja-JP"/>
        </w:rPr>
      </w:pPr>
      <w:r w:rsidRPr="00F42CB6">
        <w:rPr>
          <w:rFonts w:eastAsiaTheme="minorEastAsia" w:cstheme="minorHAnsi"/>
          <w:bCs w:val="0"/>
          <w:color w:val="auto"/>
          <w:lang w:val="fr-CA" w:eastAsia="ja-JP"/>
        </w:rPr>
        <w:t>Cette composante est destinée à l’exploration et à la création de projets d’innovation de petite échelle qui répondent à certains enjeux systémiques du secteur artistique. Les projets doivent correspondre aux thématiques stratégiques fondamentales du fonds, qui ont pour but d’optimiser la résilience, la durabilité, l’équité, l’accessibilité, l’écologie, la vitalité et la connectivité du secteur artistique. (Pour plus de renseignements, consultez la section «</w:t>
      </w:r>
      <w:r w:rsidR="008B5E2C" w:rsidRPr="00F42CB6">
        <w:rPr>
          <w:rFonts w:eastAsiaTheme="minorEastAsia" w:cstheme="minorHAnsi"/>
          <w:bCs w:val="0"/>
          <w:color w:val="auto"/>
          <w:lang w:val="fr-CA" w:eastAsia="ja-JP"/>
        </w:rPr>
        <w:t> </w:t>
      </w:r>
      <w:r w:rsidRPr="00F42CB6">
        <w:rPr>
          <w:rFonts w:eastAsiaTheme="minorEastAsia" w:cstheme="minorHAnsi"/>
          <w:bCs w:val="0"/>
          <w:color w:val="auto"/>
          <w:lang w:val="fr-CA" w:eastAsia="ja-JP"/>
        </w:rPr>
        <w:t>Aperçu</w:t>
      </w:r>
      <w:r w:rsidR="008B5E2C" w:rsidRPr="00F42CB6">
        <w:rPr>
          <w:rFonts w:eastAsiaTheme="minorEastAsia" w:cstheme="minorHAnsi"/>
          <w:bCs w:val="0"/>
          <w:color w:val="auto"/>
          <w:lang w:val="fr-CA" w:eastAsia="ja-JP"/>
        </w:rPr>
        <w:t> </w:t>
      </w:r>
      <w:r w:rsidRPr="00F42CB6">
        <w:rPr>
          <w:rFonts w:eastAsiaTheme="minorEastAsia" w:cstheme="minorHAnsi"/>
          <w:bCs w:val="0"/>
          <w:color w:val="auto"/>
          <w:lang w:val="fr-CA" w:eastAsia="ja-JP"/>
        </w:rPr>
        <w:t xml:space="preserve">» ci-dessus.) </w:t>
      </w:r>
    </w:p>
    <w:p w14:paraId="5BBB8304" w14:textId="77777777" w:rsidR="00B227F2" w:rsidRPr="00F42CB6" w:rsidRDefault="00B227F2" w:rsidP="00B227F2">
      <w:pPr>
        <w:pStyle w:val="Bullet"/>
        <w:numPr>
          <w:ilvl w:val="0"/>
          <w:numId w:val="0"/>
        </w:numPr>
        <w:rPr>
          <w:rFonts w:eastAsiaTheme="minorEastAsia" w:cstheme="minorHAnsi"/>
          <w:bCs w:val="0"/>
          <w:color w:val="auto"/>
          <w:lang w:val="fr-CA" w:eastAsia="ja-JP"/>
        </w:rPr>
      </w:pPr>
      <w:r w:rsidRPr="00F42CB6">
        <w:rPr>
          <w:rFonts w:eastAsiaTheme="minorEastAsia" w:cstheme="minorHAnsi"/>
          <w:bCs w:val="0"/>
          <w:color w:val="auto"/>
          <w:lang w:val="fr-CA" w:eastAsia="ja-JP"/>
        </w:rPr>
        <w:t>Les activités admissibles incluent, mais ne sont pas limitées aux :</w:t>
      </w:r>
    </w:p>
    <w:p w14:paraId="439E1B27" w14:textId="495691AC" w:rsidR="00B227F2" w:rsidRPr="00F42CB6" w:rsidRDefault="00B227F2" w:rsidP="00B227F2">
      <w:pPr>
        <w:pStyle w:val="Bullet"/>
        <w:rPr>
          <w:rFonts w:eastAsiaTheme="minorEastAsia" w:cstheme="minorHAnsi"/>
          <w:bCs w:val="0"/>
          <w:color w:val="auto"/>
          <w:lang w:val="fr-CA" w:eastAsia="ja-JP"/>
        </w:rPr>
      </w:pPr>
      <w:r w:rsidRPr="00F42CB6">
        <w:rPr>
          <w:rFonts w:eastAsiaTheme="minorEastAsia" w:cstheme="minorHAnsi"/>
          <w:b/>
          <w:color w:val="auto"/>
          <w:lang w:val="fr-CA" w:eastAsia="ja-JP"/>
        </w:rPr>
        <w:t>activités de recherche et d’exploration du secteur</w:t>
      </w:r>
      <w:r w:rsidRPr="00F42CB6">
        <w:rPr>
          <w:rFonts w:eastAsiaTheme="minorEastAsia" w:cstheme="minorHAnsi"/>
          <w:bCs w:val="0"/>
          <w:color w:val="auto"/>
          <w:lang w:val="fr-CA" w:eastAsia="ja-JP"/>
        </w:rPr>
        <w:t xml:space="preserve"> (ex. : analyse environnementale des ressources optimisant la santé et le bien-être des artistes sourds ou handicapés; une étude qui réunit des artistes autochtones et des scientifiques pour développer des pratiques plus connectées, respectueuses et durables avec la terre, l'eau, les plantes et les animaux</w:t>
      </w:r>
      <w:r w:rsidR="00F729DF" w:rsidRPr="00F42CB6">
        <w:rPr>
          <w:rFonts w:eastAsiaTheme="minorEastAsia" w:cstheme="minorHAnsi"/>
          <w:bCs w:val="0"/>
          <w:color w:val="auto"/>
          <w:lang w:val="fr-CA" w:eastAsia="ja-JP"/>
        </w:rPr>
        <w:t>)</w:t>
      </w:r>
      <w:r w:rsidRPr="00F42CB6">
        <w:rPr>
          <w:rFonts w:eastAsiaTheme="minorEastAsia" w:cstheme="minorHAnsi"/>
          <w:bCs w:val="0"/>
          <w:color w:val="auto"/>
          <w:lang w:val="fr-CA" w:eastAsia="ja-JP"/>
        </w:rPr>
        <w:t>.</w:t>
      </w:r>
    </w:p>
    <w:p w14:paraId="238473D2" w14:textId="5FD77E2D" w:rsidR="00B227F2" w:rsidRPr="00F42CB6" w:rsidRDefault="00B227F2" w:rsidP="00B227F2">
      <w:pPr>
        <w:pStyle w:val="Bullet"/>
        <w:rPr>
          <w:rFonts w:eastAsiaTheme="minorEastAsia" w:cstheme="minorHAnsi"/>
          <w:bCs w:val="0"/>
          <w:color w:val="auto"/>
          <w:lang w:val="fr-CA" w:eastAsia="ja-JP"/>
        </w:rPr>
      </w:pPr>
      <w:r w:rsidRPr="00F42CB6">
        <w:rPr>
          <w:rFonts w:eastAsiaTheme="minorEastAsia" w:cstheme="minorHAnsi"/>
          <w:b/>
          <w:color w:val="auto"/>
          <w:lang w:val="fr-CA" w:eastAsia="ja-JP"/>
        </w:rPr>
        <w:t>activités de planification et de développement de projets</w:t>
      </w:r>
      <w:r w:rsidRPr="00F42CB6">
        <w:rPr>
          <w:rFonts w:eastAsiaTheme="minorEastAsia" w:cstheme="minorHAnsi"/>
          <w:bCs w:val="0"/>
          <w:color w:val="auto"/>
          <w:lang w:val="fr-CA" w:eastAsia="ja-JP"/>
        </w:rPr>
        <w:t xml:space="preserve"> (ex. : élaboration d’un plan de projet, création de partenariats et établissement d’indicateurs de rendement pour un grand projet transformateur et collaboratif visant à élaborer un modèle de tournée écologique). </w:t>
      </w:r>
    </w:p>
    <w:p w14:paraId="2B5C1229" w14:textId="191F563E" w:rsidR="00B227F2" w:rsidRPr="00F42CB6" w:rsidRDefault="00B227F2" w:rsidP="00B227F2">
      <w:pPr>
        <w:pStyle w:val="Bullet"/>
        <w:rPr>
          <w:rFonts w:eastAsiaTheme="minorEastAsia" w:cstheme="minorHAnsi"/>
          <w:bCs w:val="0"/>
          <w:color w:val="auto"/>
          <w:lang w:val="fr-CA" w:eastAsia="ja-JP"/>
        </w:rPr>
      </w:pPr>
      <w:r w:rsidRPr="00F42CB6">
        <w:rPr>
          <w:rFonts w:eastAsiaTheme="minorEastAsia" w:cstheme="minorHAnsi"/>
          <w:b/>
          <w:color w:val="auto"/>
          <w:lang w:val="fr-CA" w:eastAsia="ja-JP"/>
        </w:rPr>
        <w:t>activités d’évaluation, de collecte et de partage de connaissances</w:t>
      </w:r>
      <w:r w:rsidRPr="00F42CB6">
        <w:rPr>
          <w:rFonts w:eastAsiaTheme="minorEastAsia" w:cstheme="minorHAnsi"/>
          <w:bCs w:val="0"/>
          <w:color w:val="auto"/>
          <w:lang w:val="fr-CA" w:eastAsia="ja-JP"/>
        </w:rPr>
        <w:t xml:space="preserve"> (ex. : le développement d'une plateforme en ligne dirigée par des autochtones pour partager des connaissances, rester en contact et assurer l'accessibilité et la durabilité des traditions, de la culture, des arts et des langues</w:t>
      </w:r>
      <w:r w:rsidR="00F729DF" w:rsidRPr="00F42CB6">
        <w:rPr>
          <w:rFonts w:eastAsiaTheme="minorEastAsia" w:cstheme="minorHAnsi"/>
          <w:bCs w:val="0"/>
          <w:color w:val="auto"/>
          <w:lang w:val="fr-CA" w:eastAsia="ja-JP"/>
        </w:rPr>
        <w:t>)</w:t>
      </w:r>
      <w:r w:rsidRPr="00F42CB6">
        <w:rPr>
          <w:rFonts w:eastAsiaTheme="minorEastAsia" w:cstheme="minorHAnsi"/>
          <w:bCs w:val="0"/>
          <w:color w:val="auto"/>
          <w:lang w:val="fr-CA" w:eastAsia="ja-JP"/>
        </w:rPr>
        <w:t xml:space="preserve">.  </w:t>
      </w:r>
    </w:p>
    <w:p w14:paraId="3CF52A1C" w14:textId="77777777" w:rsidR="00B227F2" w:rsidRPr="00F42CB6" w:rsidRDefault="00B227F2" w:rsidP="00B227F2">
      <w:pPr>
        <w:pStyle w:val="Bullet"/>
        <w:rPr>
          <w:rFonts w:eastAsiaTheme="minorEastAsia" w:cstheme="minorHAnsi"/>
          <w:bCs w:val="0"/>
          <w:color w:val="auto"/>
          <w:lang w:val="fr-CA" w:eastAsia="ja-JP"/>
        </w:rPr>
      </w:pPr>
      <w:r w:rsidRPr="00F42CB6">
        <w:rPr>
          <w:rFonts w:eastAsiaTheme="minorEastAsia" w:cstheme="minorHAnsi"/>
          <w:b/>
          <w:color w:val="auto"/>
          <w:lang w:val="fr-CA" w:eastAsia="ja-JP"/>
        </w:rPr>
        <w:t>activités de développement de partenariats et de réseaux</w:t>
      </w:r>
      <w:r w:rsidRPr="00F42CB6">
        <w:rPr>
          <w:rFonts w:eastAsiaTheme="minorEastAsia" w:cstheme="minorHAnsi"/>
          <w:bCs w:val="0"/>
          <w:color w:val="auto"/>
          <w:lang w:val="fr-CA" w:eastAsia="ja-JP"/>
        </w:rPr>
        <w:t xml:space="preserve"> (ex. : développement d’un réseau favorisant la collaboration entre des organismes de langues officielles en situation minoritaire et le secteur de la santé).  </w:t>
      </w:r>
    </w:p>
    <w:p w14:paraId="26BC3793" w14:textId="326A8ECD" w:rsidR="00B227F2" w:rsidRPr="00F42CB6" w:rsidRDefault="00B227F2" w:rsidP="00B227F2">
      <w:pPr>
        <w:pStyle w:val="Bullet"/>
        <w:rPr>
          <w:rFonts w:eastAsiaTheme="minorEastAsia" w:cstheme="minorHAnsi"/>
          <w:bCs w:val="0"/>
          <w:color w:val="auto"/>
          <w:lang w:val="fr-CA" w:eastAsia="ja-JP"/>
        </w:rPr>
      </w:pPr>
      <w:r w:rsidRPr="00F42CB6">
        <w:rPr>
          <w:rFonts w:eastAsiaTheme="minorEastAsia" w:cstheme="minorHAnsi"/>
          <w:b/>
          <w:color w:val="auto"/>
          <w:lang w:val="fr-CA" w:eastAsia="ja-JP"/>
        </w:rPr>
        <w:lastRenderedPageBreak/>
        <w:t>activités de transformation organisationnelle</w:t>
      </w:r>
      <w:r w:rsidRPr="00F42CB6">
        <w:rPr>
          <w:rFonts w:eastAsiaTheme="minorEastAsia" w:cstheme="minorHAnsi"/>
          <w:bCs w:val="0"/>
          <w:color w:val="auto"/>
          <w:lang w:val="fr-CA" w:eastAsia="ja-JP"/>
        </w:rPr>
        <w:t xml:space="preserve"> ayant démontré leur potentiel d’augmenter considérablement la résilience, la réactivité, l’inclusion, la pertinence sociale et la durabilité de groupes et d’organismes (ex. : planification d’une fusion, adoption de pratiques durables pour diminuer le bilan carbone d’un organisme et élaboration d’un modèle de fonctionnement social).</w:t>
      </w:r>
    </w:p>
    <w:p w14:paraId="467D1091" w14:textId="0C06FBC5" w:rsidR="00511697" w:rsidRPr="00F42CB6" w:rsidRDefault="00511697" w:rsidP="00456D37">
      <w:pPr>
        <w:spacing w:before="240"/>
        <w:rPr>
          <w:rFonts w:cstheme="minorHAnsi"/>
          <w:b/>
          <w:bCs/>
          <w:lang w:val="fr-CA"/>
        </w:rPr>
      </w:pPr>
      <w:r w:rsidRPr="00F42CB6">
        <w:rPr>
          <w:rFonts w:cstheme="minorHAnsi"/>
          <w:b/>
          <w:bCs/>
          <w:lang w:val="fr-CA"/>
        </w:rPr>
        <w:t>Activités non admissibles</w:t>
      </w:r>
    </w:p>
    <w:p w14:paraId="43586E84" w14:textId="77777777" w:rsidR="00B227F2" w:rsidRPr="00F42CB6" w:rsidRDefault="00B227F2" w:rsidP="00F42CB6">
      <w:pPr>
        <w:pStyle w:val="Bullet"/>
        <w:rPr>
          <w:rFonts w:eastAsiaTheme="minorEastAsia" w:cstheme="minorHAnsi"/>
          <w:bCs w:val="0"/>
          <w:color w:val="auto"/>
          <w:lang w:val="fr-CA" w:eastAsia="ja-JP"/>
        </w:rPr>
      </w:pPr>
      <w:r w:rsidRPr="00F42CB6">
        <w:rPr>
          <w:rFonts w:eastAsiaTheme="minorEastAsia" w:cstheme="minorHAnsi"/>
          <w:bCs w:val="0"/>
          <w:color w:val="auto"/>
          <w:lang w:val="fr-CA" w:eastAsia="ja-JP"/>
        </w:rPr>
        <w:t>Activités de fonctionnement régulières et récurrentes.</w:t>
      </w:r>
    </w:p>
    <w:p w14:paraId="36183EBC" w14:textId="3340CE4C" w:rsidR="00AB1DC5" w:rsidRPr="00673C13" w:rsidRDefault="00B227F2" w:rsidP="00673C13">
      <w:pPr>
        <w:pStyle w:val="Bullet"/>
        <w:spacing w:after="120"/>
        <w:ind w:left="734"/>
        <w:rPr>
          <w:rFonts w:eastAsiaTheme="minorEastAsia" w:cstheme="minorHAnsi"/>
          <w:bCs w:val="0"/>
          <w:color w:val="auto"/>
          <w:lang w:val="fr-CA" w:eastAsia="ja-JP"/>
        </w:rPr>
      </w:pPr>
      <w:r w:rsidRPr="00F42CB6">
        <w:rPr>
          <w:rFonts w:eastAsiaTheme="minorEastAsia" w:cstheme="minorHAnsi"/>
          <w:bCs w:val="0"/>
          <w:color w:val="auto"/>
          <w:lang w:val="fr-CA" w:eastAsia="ja-JP"/>
        </w:rPr>
        <w:t>Création, production, programmation ou présentation d’œuvres.   </w:t>
      </w:r>
      <w:r w:rsidR="00AB1DC5" w:rsidRPr="00673C13">
        <w:rPr>
          <w:rFonts w:cstheme="minorHAnsi"/>
          <w:lang w:val="fr-CA"/>
        </w:rPr>
        <w:t> </w:t>
      </w:r>
    </w:p>
    <w:p w14:paraId="3161043E" w14:textId="12D0EA2C" w:rsidR="00AB1DC5" w:rsidRPr="00F42CB6" w:rsidRDefault="00AB1DC5" w:rsidP="00AB1DC5">
      <w:pPr>
        <w:textAlignment w:val="baseline"/>
        <w:rPr>
          <w:rFonts w:eastAsia="Times New Roman" w:cstheme="minorHAnsi"/>
          <w:lang w:val="fr-CA"/>
        </w:rPr>
      </w:pPr>
      <w:r w:rsidRPr="00F42CB6">
        <w:rPr>
          <w:rFonts w:cstheme="minorHAnsi"/>
          <w:b/>
          <w:bCs/>
          <w:lang w:val="fr-CA"/>
        </w:rPr>
        <w:t>Vous ne pouvez pas présenter de demande pour</w:t>
      </w:r>
      <w:r w:rsidRPr="00F42CB6">
        <w:rPr>
          <w:rFonts w:cstheme="minorHAnsi"/>
          <w:lang w:val="fr-CA"/>
        </w:rPr>
        <w:t xml:space="preserve"> des activités se déroulant avant la date de début du projet, financées par un autre programme du Conseil des arts ou celles qui figurent sur la </w:t>
      </w:r>
      <w:hyperlink r:id="rId14" w:history="1">
        <w:r w:rsidRPr="00F42CB6">
          <w:rPr>
            <w:rStyle w:val="Hyperlink"/>
            <w:rFonts w:eastAsia="Times New Roman" w:cstheme="minorHAnsi"/>
            <w:lang w:val="fr-CA"/>
          </w:rPr>
          <w:t>liste générale des activités non admissibles</w:t>
        </w:r>
      </w:hyperlink>
      <w:r w:rsidRPr="00F42CB6">
        <w:rPr>
          <w:rStyle w:val="Hyperlink"/>
          <w:rFonts w:eastAsia="Times New Roman" w:cstheme="minorHAnsi"/>
          <w:lang w:val="fr-CA"/>
        </w:rPr>
        <w:t>.</w:t>
      </w:r>
    </w:p>
    <w:p w14:paraId="2C07649F" w14:textId="778B6814" w:rsidR="00AB1DC5" w:rsidRPr="00F42CB6" w:rsidRDefault="00AB1DC5" w:rsidP="00AB1DC5">
      <w:pPr>
        <w:pStyle w:val="Heading3"/>
        <w:spacing w:before="240"/>
        <w:rPr>
          <w:rFonts w:eastAsiaTheme="minorHAnsi"/>
          <w:b w:val="0"/>
          <w:bCs w:val="0"/>
          <w:color w:val="31708F"/>
          <w:shd w:val="clear" w:color="auto" w:fill="FFFFFF"/>
        </w:rPr>
      </w:pPr>
      <w:r w:rsidRPr="00F42CB6">
        <w:rPr>
          <w:rFonts w:eastAsiaTheme="minorEastAsia"/>
          <w:b w:val="0"/>
          <w:bCs w:val="0"/>
          <w:color w:val="auto"/>
        </w:rPr>
        <w:t>Au moment de déterminer la date de début de leur projet, les particuliers devraient savoir que d’après l’Agence du revenu du Canada, les dépenses engagées durant l’année qui précède immédiatement la réception d’une subvention ne sont déductibles de la subvention que si elles sont engagées une fois que l’artiste a été avisé que la subvention lui sera versée. Pour de plus amples renseignements à propos de l’impôt sur le revenu et votre subvention, veuillez</w:t>
      </w:r>
      <w:r w:rsidRPr="00F42CB6">
        <w:rPr>
          <w:rFonts w:eastAsiaTheme="minorHAnsi"/>
          <w:b w:val="0"/>
          <w:bCs w:val="0"/>
          <w:color w:val="auto"/>
          <w:shd w:val="clear" w:color="auto" w:fill="FFFFFF"/>
        </w:rPr>
        <w:t xml:space="preserve"> consulter notre </w:t>
      </w:r>
      <w:hyperlink r:id="rId15" w:tgtFrame="_blank" w:history="1">
        <w:r w:rsidRPr="00F42CB6">
          <w:rPr>
            <w:rFonts w:eastAsiaTheme="minorHAnsi"/>
            <w:b w:val="0"/>
            <w:bCs w:val="0"/>
            <w:color w:val="0000FF"/>
            <w:u w:val="single"/>
            <w:shd w:val="clear" w:color="auto" w:fill="FFFFFF"/>
          </w:rPr>
          <w:t>site Web</w:t>
        </w:r>
      </w:hyperlink>
      <w:r w:rsidRPr="00F42CB6">
        <w:rPr>
          <w:rFonts w:eastAsiaTheme="minorHAnsi"/>
          <w:b w:val="0"/>
          <w:bCs w:val="0"/>
          <w:color w:val="31708F"/>
          <w:shd w:val="clear" w:color="auto" w:fill="FFFFFF"/>
        </w:rPr>
        <w:t>.</w:t>
      </w:r>
    </w:p>
    <w:p w14:paraId="68854B26" w14:textId="532420B3" w:rsidR="00BF1390" w:rsidRPr="00F42CB6" w:rsidRDefault="00766968" w:rsidP="00AB1DC5">
      <w:pPr>
        <w:pStyle w:val="Heading3"/>
        <w:spacing w:before="240"/>
      </w:pPr>
      <w:r w:rsidRPr="00F42CB6">
        <w:t>Dépenses – Qu’est-ce qui est admissible?</w:t>
      </w:r>
    </w:p>
    <w:p w14:paraId="293BA64D" w14:textId="77777777" w:rsidR="0046465D" w:rsidRPr="00F42CB6" w:rsidRDefault="0046465D" w:rsidP="0046465D">
      <w:pPr>
        <w:spacing w:after="0"/>
        <w:textAlignment w:val="baseline"/>
        <w:rPr>
          <w:rFonts w:eastAsia="Times New Roman" w:cstheme="minorHAnsi"/>
          <w:lang w:val="fr-CA"/>
        </w:rPr>
      </w:pPr>
      <w:r w:rsidRPr="00F42CB6">
        <w:rPr>
          <w:rFonts w:eastAsia="Times New Roman" w:cstheme="minorHAnsi"/>
          <w:color w:val="333333"/>
          <w:lang w:val="fr-CA"/>
        </w:rPr>
        <w:t xml:space="preserve">Jusqu’à 100 % des coûts admissibles. </w:t>
      </w:r>
    </w:p>
    <w:p w14:paraId="7067ABF7" w14:textId="77777777" w:rsidR="0046465D" w:rsidRPr="00F42CB6" w:rsidRDefault="0046465D" w:rsidP="0046465D">
      <w:pPr>
        <w:spacing w:after="0"/>
        <w:textAlignment w:val="baseline"/>
        <w:rPr>
          <w:rFonts w:eastAsia="Times New Roman" w:cstheme="minorHAnsi"/>
          <w:color w:val="333333"/>
          <w:highlight w:val="yellow"/>
          <w:lang w:val="fr-CA"/>
        </w:rPr>
      </w:pPr>
      <w:r w:rsidRPr="00F42CB6">
        <w:rPr>
          <w:rFonts w:eastAsia="Times New Roman" w:cstheme="minorHAnsi"/>
          <w:color w:val="333333"/>
          <w:lang w:val="fr-CA"/>
        </w:rPr>
        <w:t xml:space="preserve">Toutes les dépenses </w:t>
      </w:r>
      <w:r w:rsidRPr="00F42CB6">
        <w:rPr>
          <w:rFonts w:eastAsia="Times New Roman" w:cstheme="minorHAnsi"/>
          <w:b/>
          <w:bCs/>
          <w:color w:val="333333"/>
          <w:lang w:val="fr-CA"/>
        </w:rPr>
        <w:t>directement liées</w:t>
      </w:r>
      <w:r w:rsidRPr="00F42CB6">
        <w:rPr>
          <w:rFonts w:eastAsia="Times New Roman" w:cstheme="minorHAnsi"/>
          <w:color w:val="333333"/>
          <w:lang w:val="fr-CA"/>
        </w:rPr>
        <w:t xml:space="preserve"> aux activités du projet proposé sont admissibles, par exemple :</w:t>
      </w:r>
      <w:r w:rsidRPr="00F42CB6">
        <w:rPr>
          <w:rFonts w:eastAsia="Times New Roman" w:cstheme="minorHAnsi"/>
          <w:color w:val="333333"/>
          <w:lang w:val="fr-CA"/>
        </w:rPr>
        <w:tab/>
      </w:r>
      <w:r w:rsidRPr="00F42CB6">
        <w:rPr>
          <w:rFonts w:eastAsia="Times New Roman" w:cstheme="minorHAnsi"/>
          <w:color w:val="333333"/>
          <w:highlight w:val="yellow"/>
          <w:lang w:val="fr-CA"/>
        </w:rPr>
        <w:t xml:space="preserve"> </w:t>
      </w:r>
    </w:p>
    <w:p w14:paraId="3254216C" w14:textId="77777777" w:rsidR="0046465D" w:rsidRPr="00F42CB6" w:rsidRDefault="0046465D" w:rsidP="0046465D">
      <w:pPr>
        <w:pStyle w:val="ListParagraph"/>
        <w:numPr>
          <w:ilvl w:val="0"/>
          <w:numId w:val="14"/>
        </w:numPr>
        <w:spacing w:before="0"/>
        <w:textAlignment w:val="baseline"/>
        <w:rPr>
          <w:rFonts w:eastAsia="Times New Roman"/>
          <w:b w:val="0"/>
          <w:bCs w:val="0"/>
        </w:rPr>
      </w:pPr>
      <w:r w:rsidRPr="00F42CB6">
        <w:rPr>
          <w:rFonts w:eastAsia="Times New Roman"/>
          <w:b w:val="0"/>
          <w:bCs w:val="0"/>
          <w:color w:val="333333"/>
        </w:rPr>
        <w:t>honoraires et cachets d’artistes, d’expertes ou d’experts, de formatrices ou de formateurs, d’animatrices ou d’animateurs, de gestionnaires de projet, de consultantes ou de consultants, d’aînées ou d’aînés et de leaders communautaires affectés directement à la réalisation de l’initiative;</w:t>
      </w:r>
    </w:p>
    <w:p w14:paraId="1308434B" w14:textId="77777777" w:rsidR="0046465D" w:rsidRPr="00F42CB6" w:rsidRDefault="0046465D" w:rsidP="0046465D">
      <w:pPr>
        <w:pStyle w:val="ListParagraph"/>
        <w:numPr>
          <w:ilvl w:val="0"/>
          <w:numId w:val="14"/>
        </w:numPr>
        <w:spacing w:before="0"/>
        <w:textAlignment w:val="baseline"/>
        <w:rPr>
          <w:rFonts w:eastAsia="Times New Roman"/>
          <w:b w:val="0"/>
          <w:bCs w:val="0"/>
        </w:rPr>
      </w:pPr>
      <w:r w:rsidRPr="00F42CB6">
        <w:rPr>
          <w:rFonts w:eastAsia="Times New Roman"/>
          <w:b w:val="0"/>
          <w:bCs w:val="0"/>
          <w:color w:val="333333"/>
        </w:rPr>
        <w:t>frais de déplacement et d’hébergement, indemnités quotidiennes;</w:t>
      </w:r>
    </w:p>
    <w:p w14:paraId="380A1361" w14:textId="77777777" w:rsidR="0046465D" w:rsidRPr="00F42CB6" w:rsidRDefault="0046465D" w:rsidP="0046465D">
      <w:pPr>
        <w:pStyle w:val="ListParagraph"/>
        <w:numPr>
          <w:ilvl w:val="0"/>
          <w:numId w:val="14"/>
        </w:numPr>
        <w:spacing w:before="0"/>
        <w:textAlignment w:val="baseline"/>
        <w:rPr>
          <w:rFonts w:eastAsia="Times New Roman"/>
          <w:b w:val="0"/>
          <w:bCs w:val="0"/>
        </w:rPr>
      </w:pPr>
      <w:r w:rsidRPr="00F42CB6">
        <w:rPr>
          <w:rFonts w:eastAsia="Times New Roman"/>
          <w:b w:val="0"/>
          <w:bCs w:val="0"/>
          <w:color w:val="333333"/>
        </w:rPr>
        <w:t>frais de licences de logiciels; </w:t>
      </w:r>
    </w:p>
    <w:p w14:paraId="7CE71D0C" w14:textId="77777777" w:rsidR="0046465D" w:rsidRPr="00F42CB6" w:rsidRDefault="0046465D" w:rsidP="0046465D">
      <w:pPr>
        <w:pStyle w:val="ListParagraph"/>
        <w:numPr>
          <w:ilvl w:val="0"/>
          <w:numId w:val="14"/>
        </w:numPr>
        <w:spacing w:before="0"/>
        <w:textAlignment w:val="baseline"/>
        <w:rPr>
          <w:rFonts w:eastAsia="Times New Roman"/>
          <w:b w:val="0"/>
          <w:bCs w:val="0"/>
        </w:rPr>
      </w:pPr>
      <w:r w:rsidRPr="00F42CB6">
        <w:rPr>
          <w:rFonts w:eastAsia="Times New Roman"/>
          <w:b w:val="0"/>
          <w:bCs w:val="0"/>
          <w:color w:val="333333"/>
        </w:rPr>
        <w:t>frais de location d’équipements;</w:t>
      </w:r>
    </w:p>
    <w:p w14:paraId="2A80D162" w14:textId="77777777" w:rsidR="0046465D" w:rsidRPr="00F42CB6" w:rsidRDefault="0046465D" w:rsidP="0046465D">
      <w:pPr>
        <w:pStyle w:val="ListParagraph"/>
        <w:numPr>
          <w:ilvl w:val="0"/>
          <w:numId w:val="14"/>
        </w:numPr>
        <w:spacing w:before="0"/>
        <w:textAlignment w:val="baseline"/>
        <w:rPr>
          <w:rFonts w:eastAsia="Times New Roman"/>
          <w:b w:val="0"/>
          <w:bCs w:val="0"/>
        </w:rPr>
      </w:pPr>
      <w:r w:rsidRPr="00F42CB6">
        <w:rPr>
          <w:rFonts w:eastAsia="Times New Roman"/>
          <w:b w:val="0"/>
          <w:bCs w:val="0"/>
          <w:color w:val="333333"/>
        </w:rPr>
        <w:t>coûts associés à une recherche (ex. : achat d’ensembles de données et mesure des retombées);</w:t>
      </w:r>
    </w:p>
    <w:p w14:paraId="5D84D57C" w14:textId="1CC04C77" w:rsidR="0046465D" w:rsidRPr="00F42CB6" w:rsidRDefault="0046465D" w:rsidP="0046465D">
      <w:pPr>
        <w:pStyle w:val="ListParagraph"/>
        <w:numPr>
          <w:ilvl w:val="0"/>
          <w:numId w:val="14"/>
        </w:numPr>
        <w:spacing w:before="0"/>
        <w:textAlignment w:val="baseline"/>
        <w:rPr>
          <w:rFonts w:eastAsia="Times New Roman"/>
          <w:b w:val="0"/>
          <w:bCs w:val="0"/>
        </w:rPr>
      </w:pPr>
      <w:r w:rsidRPr="00F42CB6">
        <w:rPr>
          <w:rFonts w:eastAsia="Times New Roman"/>
          <w:b w:val="0"/>
          <w:bCs w:val="0"/>
          <w:color w:val="333333"/>
        </w:rPr>
        <w:t>frais pour des mesures d’accessibilité profitant au public (ex. : interprétation en langue des signes, sous-titrage et description audio);</w:t>
      </w:r>
    </w:p>
    <w:p w14:paraId="1539D791" w14:textId="77777777" w:rsidR="0046465D" w:rsidRPr="00F42CB6" w:rsidRDefault="0046465D" w:rsidP="0046465D">
      <w:pPr>
        <w:pStyle w:val="ListParagraph"/>
        <w:numPr>
          <w:ilvl w:val="0"/>
          <w:numId w:val="14"/>
        </w:numPr>
        <w:spacing w:before="0"/>
        <w:textAlignment w:val="baseline"/>
        <w:rPr>
          <w:rFonts w:eastAsia="Times New Roman"/>
          <w:b w:val="0"/>
          <w:bCs w:val="0"/>
        </w:rPr>
      </w:pPr>
      <w:r w:rsidRPr="00F42CB6">
        <w:rPr>
          <w:rFonts w:eastAsia="Times New Roman"/>
          <w:b w:val="0"/>
          <w:bCs w:val="0"/>
          <w:color w:val="333333"/>
        </w:rPr>
        <w:t>frais associés à la diffusion de connaissances et de résultats à la communauté;</w:t>
      </w:r>
    </w:p>
    <w:p w14:paraId="52591CC1" w14:textId="57CF4A4B" w:rsidR="0046465D" w:rsidRPr="00F42CB6" w:rsidRDefault="0046465D" w:rsidP="001545A0">
      <w:pPr>
        <w:pStyle w:val="ListParagraph"/>
        <w:numPr>
          <w:ilvl w:val="0"/>
          <w:numId w:val="14"/>
        </w:numPr>
        <w:spacing w:before="0"/>
        <w:textAlignment w:val="baseline"/>
        <w:rPr>
          <w:rFonts w:eastAsia="Times New Roman"/>
          <w:b w:val="0"/>
          <w:bCs w:val="0"/>
        </w:rPr>
      </w:pPr>
      <w:r w:rsidRPr="00F42CB6">
        <w:rPr>
          <w:rFonts w:eastAsia="Times New Roman"/>
          <w:b w:val="0"/>
          <w:bCs w:val="0"/>
          <w:color w:val="333333"/>
        </w:rPr>
        <w:t>tous frais directement liés à la réalisation du projet (justification requise).</w:t>
      </w:r>
    </w:p>
    <w:p w14:paraId="6ADD4EB5" w14:textId="6C9CB1AD" w:rsidR="00766968" w:rsidRPr="00F42CB6" w:rsidRDefault="00766968" w:rsidP="00241418">
      <w:pPr>
        <w:pStyle w:val="Heading3"/>
        <w:spacing w:before="120" w:after="0"/>
        <w:rPr>
          <w:rFonts w:eastAsia="Calibri"/>
        </w:rPr>
      </w:pPr>
      <w:r w:rsidRPr="00F42CB6">
        <w:rPr>
          <w:rFonts w:eastAsia="Calibri"/>
        </w:rPr>
        <w:t>Dépenses non admissibles</w:t>
      </w:r>
    </w:p>
    <w:p w14:paraId="167DA24F" w14:textId="77777777" w:rsidR="0046465D" w:rsidRPr="00F42CB6" w:rsidRDefault="0046465D" w:rsidP="0046465D">
      <w:pPr>
        <w:spacing w:after="0"/>
        <w:textAlignment w:val="baseline"/>
        <w:rPr>
          <w:rFonts w:eastAsia="Times New Roman" w:cstheme="minorHAnsi"/>
          <w:lang w:val="fr-CA"/>
        </w:rPr>
      </w:pPr>
      <w:r w:rsidRPr="00F42CB6">
        <w:rPr>
          <w:rFonts w:eastAsia="Times New Roman" w:cstheme="minorHAnsi"/>
          <w:color w:val="333333"/>
          <w:lang w:val="fr-CA"/>
        </w:rPr>
        <w:t xml:space="preserve">Toutes les dépenses qui </w:t>
      </w:r>
      <w:r w:rsidRPr="00F42CB6">
        <w:rPr>
          <w:rFonts w:eastAsia="Times New Roman" w:cstheme="minorHAnsi"/>
          <w:b/>
          <w:bCs/>
          <w:color w:val="333333"/>
          <w:lang w:val="fr-CA"/>
        </w:rPr>
        <w:t>ne sont pas directement liées à la réalisation du projet proposé</w:t>
      </w:r>
      <w:r w:rsidRPr="00F42CB6">
        <w:rPr>
          <w:rFonts w:eastAsia="Times New Roman" w:cstheme="minorHAnsi"/>
          <w:color w:val="333333"/>
          <w:lang w:val="fr-CA"/>
        </w:rPr>
        <w:t xml:space="preserve"> ne sont pas admissibles, par exemple :</w:t>
      </w:r>
    </w:p>
    <w:p w14:paraId="2A8F09F1" w14:textId="77777777" w:rsidR="00D36A37" w:rsidRPr="00F42CB6" w:rsidRDefault="0046465D" w:rsidP="00D36A37">
      <w:pPr>
        <w:pStyle w:val="ListParagraph"/>
        <w:numPr>
          <w:ilvl w:val="0"/>
          <w:numId w:val="21"/>
        </w:numPr>
        <w:spacing w:before="0"/>
        <w:textAlignment w:val="baseline"/>
        <w:rPr>
          <w:rFonts w:eastAsia="Times New Roman"/>
          <w:b w:val="0"/>
          <w:bCs w:val="0"/>
        </w:rPr>
      </w:pPr>
      <w:r w:rsidRPr="00F42CB6">
        <w:rPr>
          <w:rFonts w:eastAsia="Times New Roman"/>
          <w:b w:val="0"/>
          <w:bCs w:val="0"/>
          <w:color w:val="333333"/>
        </w:rPr>
        <w:t>frais de fonctionnement d’un organisme;</w:t>
      </w:r>
    </w:p>
    <w:p w14:paraId="4373D9E4" w14:textId="77777777" w:rsidR="00D36A37" w:rsidRPr="00F42CB6" w:rsidRDefault="0046465D" w:rsidP="00D36A37">
      <w:pPr>
        <w:pStyle w:val="ListParagraph"/>
        <w:numPr>
          <w:ilvl w:val="0"/>
          <w:numId w:val="21"/>
        </w:numPr>
        <w:spacing w:before="0"/>
        <w:textAlignment w:val="baseline"/>
        <w:rPr>
          <w:rFonts w:eastAsia="Times New Roman"/>
          <w:b w:val="0"/>
          <w:bCs w:val="0"/>
        </w:rPr>
      </w:pPr>
      <w:r w:rsidRPr="00F42CB6">
        <w:rPr>
          <w:rFonts w:eastAsia="Times New Roman"/>
          <w:b w:val="0"/>
          <w:bCs w:val="0"/>
          <w:color w:val="333333"/>
        </w:rPr>
        <w:t>salaires du personnel permanent;</w:t>
      </w:r>
    </w:p>
    <w:p w14:paraId="4E6C01BE" w14:textId="77777777" w:rsidR="00D36A37" w:rsidRPr="00F42CB6" w:rsidRDefault="0046465D" w:rsidP="00D36A37">
      <w:pPr>
        <w:pStyle w:val="ListParagraph"/>
        <w:numPr>
          <w:ilvl w:val="0"/>
          <w:numId w:val="21"/>
        </w:numPr>
        <w:spacing w:before="0"/>
        <w:textAlignment w:val="baseline"/>
        <w:rPr>
          <w:rFonts w:eastAsia="Times New Roman"/>
          <w:b w:val="0"/>
          <w:bCs w:val="0"/>
        </w:rPr>
      </w:pPr>
      <w:r w:rsidRPr="00F42CB6">
        <w:rPr>
          <w:rFonts w:eastAsia="Times New Roman"/>
          <w:b w:val="0"/>
          <w:bCs w:val="0"/>
          <w:color w:val="333333"/>
        </w:rPr>
        <w:t>réduction de déficits;</w:t>
      </w:r>
    </w:p>
    <w:p w14:paraId="50BB1BE4" w14:textId="77777777" w:rsidR="00D36A37" w:rsidRPr="00F42CB6" w:rsidRDefault="0046465D" w:rsidP="00D36A37">
      <w:pPr>
        <w:pStyle w:val="ListParagraph"/>
        <w:numPr>
          <w:ilvl w:val="0"/>
          <w:numId w:val="21"/>
        </w:numPr>
        <w:spacing w:before="0"/>
        <w:textAlignment w:val="baseline"/>
        <w:rPr>
          <w:rFonts w:eastAsia="Times New Roman"/>
          <w:b w:val="0"/>
          <w:bCs w:val="0"/>
        </w:rPr>
      </w:pPr>
      <w:r w:rsidRPr="00F42CB6">
        <w:rPr>
          <w:rFonts w:eastAsia="Times New Roman"/>
          <w:b w:val="0"/>
          <w:bCs w:val="0"/>
          <w:color w:val="333333"/>
        </w:rPr>
        <w:t>achat de mobilier ou d’équipement de bureau d’usage général;</w:t>
      </w:r>
    </w:p>
    <w:p w14:paraId="6EC8445C" w14:textId="77777777" w:rsidR="00D36A37" w:rsidRPr="00F42CB6" w:rsidRDefault="0046465D" w:rsidP="00D36A37">
      <w:pPr>
        <w:pStyle w:val="ListParagraph"/>
        <w:numPr>
          <w:ilvl w:val="0"/>
          <w:numId w:val="21"/>
        </w:numPr>
        <w:spacing w:before="0"/>
        <w:textAlignment w:val="baseline"/>
        <w:rPr>
          <w:rFonts w:eastAsia="Times New Roman"/>
          <w:b w:val="0"/>
          <w:bCs w:val="0"/>
        </w:rPr>
      </w:pPr>
      <w:r w:rsidRPr="00F42CB6">
        <w:rPr>
          <w:rFonts w:eastAsia="Times New Roman"/>
          <w:b w:val="0"/>
          <w:bCs w:val="0"/>
          <w:color w:val="333333"/>
        </w:rPr>
        <w:lastRenderedPageBreak/>
        <w:t>dépenses en immobilisation couvrant des travaux de construction ou de rénovation; </w:t>
      </w:r>
    </w:p>
    <w:p w14:paraId="40E4492E" w14:textId="77777777" w:rsidR="00D36A37" w:rsidRPr="00F42CB6" w:rsidRDefault="0046465D" w:rsidP="00D36A37">
      <w:pPr>
        <w:pStyle w:val="ListParagraph"/>
        <w:numPr>
          <w:ilvl w:val="0"/>
          <w:numId w:val="21"/>
        </w:numPr>
        <w:spacing w:before="0"/>
        <w:textAlignment w:val="baseline"/>
        <w:rPr>
          <w:rFonts w:eastAsia="Times New Roman"/>
          <w:b w:val="0"/>
          <w:bCs w:val="0"/>
        </w:rPr>
      </w:pPr>
      <w:r w:rsidRPr="00F42CB6">
        <w:rPr>
          <w:rFonts w:eastAsia="Times New Roman"/>
          <w:b w:val="0"/>
          <w:bCs w:val="0"/>
          <w:color w:val="333333"/>
        </w:rPr>
        <w:t xml:space="preserve">dépenses engagées avant la date de présentation de la demande; </w:t>
      </w:r>
    </w:p>
    <w:p w14:paraId="1B29B3C9" w14:textId="76BCB7CE" w:rsidR="0046465D" w:rsidRPr="00F42CB6" w:rsidRDefault="0046465D" w:rsidP="00D36A37">
      <w:pPr>
        <w:pStyle w:val="ListParagraph"/>
        <w:numPr>
          <w:ilvl w:val="0"/>
          <w:numId w:val="21"/>
        </w:numPr>
        <w:spacing w:before="0"/>
        <w:textAlignment w:val="baseline"/>
        <w:rPr>
          <w:rFonts w:eastAsia="Times New Roman"/>
          <w:b w:val="0"/>
          <w:bCs w:val="0"/>
        </w:rPr>
      </w:pPr>
      <w:r w:rsidRPr="00F42CB6">
        <w:rPr>
          <w:rFonts w:eastAsia="Times New Roman"/>
          <w:b w:val="0"/>
          <w:bCs w:val="0"/>
          <w:color w:val="333333"/>
        </w:rPr>
        <w:t>dépenses pour lesquelles le Conseil des arts a déjà accordé du financement.</w:t>
      </w:r>
    </w:p>
    <w:p w14:paraId="435D9084" w14:textId="1B2CC04A" w:rsidR="00BF1390" w:rsidRPr="00F42CB6" w:rsidRDefault="00255541" w:rsidP="00F42CB6">
      <w:pPr>
        <w:pStyle w:val="Heading3"/>
        <w:spacing w:before="240" w:after="0"/>
      </w:pPr>
      <w:r w:rsidRPr="00F42CB6">
        <w:t>Évaluation – Comment se prennent les décisions?</w:t>
      </w:r>
    </w:p>
    <w:p w14:paraId="365A0246" w14:textId="1F4F14BA" w:rsidR="00B73C7B" w:rsidRPr="00F42CB6" w:rsidRDefault="00B73C7B" w:rsidP="00B73C7B">
      <w:pPr>
        <w:spacing w:after="0"/>
        <w:textAlignment w:val="baseline"/>
        <w:rPr>
          <w:rFonts w:eastAsia="Times New Roman" w:cstheme="minorHAnsi"/>
          <w:lang w:val="fr-CA"/>
        </w:rPr>
      </w:pPr>
      <w:r w:rsidRPr="00F42CB6">
        <w:rPr>
          <w:rFonts w:eastAsia="Times New Roman" w:cstheme="minorHAnsi"/>
          <w:lang w:val="fr-CA"/>
        </w:rPr>
        <w:t xml:space="preserve">Si elle est jugée admissible, votre demande de subvention sera </w:t>
      </w:r>
      <w:r w:rsidR="007951D9" w:rsidRPr="00F42CB6">
        <w:rPr>
          <w:rFonts w:eastAsia="Times New Roman" w:cstheme="minorHAnsi"/>
          <w:lang w:val="fr-CA"/>
        </w:rPr>
        <w:t>évaluée</w:t>
      </w:r>
      <w:r w:rsidRPr="00F42CB6">
        <w:rPr>
          <w:rFonts w:eastAsia="Times New Roman" w:cstheme="minorHAnsi"/>
          <w:lang w:val="fr-CA"/>
        </w:rPr>
        <w:t xml:space="preserve"> par des évaluateurs internes ou externes selon les critères pondérés suivants et vous devez obtenir une note minimale dans </w:t>
      </w:r>
      <w:r w:rsidRPr="00F42CB6">
        <w:rPr>
          <w:rFonts w:eastAsia="Times New Roman" w:cstheme="minorHAnsi"/>
          <w:b/>
          <w:bCs/>
          <w:lang w:val="fr-CA"/>
        </w:rPr>
        <w:t>chacune des catégories</w:t>
      </w:r>
      <w:r w:rsidRPr="00F42CB6">
        <w:rPr>
          <w:rFonts w:cstheme="minorHAnsi"/>
          <w:lang w:val="fr-CA"/>
        </w:rPr>
        <w:t xml:space="preserve"> </w:t>
      </w:r>
      <w:r w:rsidRPr="00F42CB6">
        <w:rPr>
          <w:rFonts w:eastAsia="Times New Roman" w:cstheme="minorHAnsi"/>
          <w:lang w:val="fr-CA"/>
        </w:rPr>
        <w:t>pour que votre demande soit considérée.</w:t>
      </w:r>
    </w:p>
    <w:p w14:paraId="194F596B" w14:textId="5C412231" w:rsidR="00B73C7B" w:rsidRPr="00F42CB6" w:rsidRDefault="00B73C7B" w:rsidP="00F42CB6">
      <w:pPr>
        <w:textAlignment w:val="baseline"/>
        <w:rPr>
          <w:rFonts w:eastAsia="Times New Roman" w:cstheme="minorHAnsi"/>
          <w:color w:val="333333"/>
          <w:lang w:val="fr-CA"/>
        </w:rPr>
      </w:pPr>
      <w:r w:rsidRPr="00F42CB6">
        <w:rPr>
          <w:rFonts w:eastAsia="Times New Roman" w:cstheme="minorHAnsi"/>
          <w:color w:val="333333"/>
          <w:lang w:val="fr-CA"/>
        </w:rPr>
        <w:t>Les demandes seront évaluées en fonction des critères pondérés suivants :</w:t>
      </w:r>
    </w:p>
    <w:p w14:paraId="35CC0F66" w14:textId="77777777" w:rsidR="00B73C7B" w:rsidRPr="00F42CB6" w:rsidRDefault="00B73C7B" w:rsidP="00B73C7B">
      <w:pPr>
        <w:spacing w:after="0"/>
        <w:textAlignment w:val="baseline"/>
        <w:rPr>
          <w:rFonts w:eastAsia="Times New Roman" w:cstheme="minorHAnsi"/>
          <w:lang w:val="fr-CA"/>
        </w:rPr>
      </w:pPr>
      <w:r w:rsidRPr="00F42CB6">
        <w:rPr>
          <w:rFonts w:eastAsia="Times New Roman" w:cstheme="minorHAnsi"/>
          <w:b/>
          <w:bCs/>
          <w:lang w:val="fr-CA"/>
        </w:rPr>
        <w:t>Pertinence et impact 70 %</w:t>
      </w:r>
      <w:r w:rsidRPr="00F42CB6">
        <w:rPr>
          <w:rFonts w:eastAsia="Times New Roman" w:cstheme="minorHAnsi"/>
          <w:lang w:val="fr-CA"/>
        </w:rPr>
        <w:t xml:space="preserve"> (note minimale de 45 sur 70)</w:t>
      </w:r>
    </w:p>
    <w:p w14:paraId="70779EE2" w14:textId="77777777" w:rsidR="00B73C7B" w:rsidRPr="00F42CB6" w:rsidRDefault="00B73C7B" w:rsidP="00D36A37">
      <w:pPr>
        <w:pStyle w:val="ListParagraph"/>
        <w:numPr>
          <w:ilvl w:val="0"/>
          <w:numId w:val="22"/>
        </w:numPr>
        <w:spacing w:before="0"/>
        <w:textAlignment w:val="baseline"/>
        <w:rPr>
          <w:rFonts w:eastAsia="Times New Roman"/>
          <w:b w:val="0"/>
          <w:bCs w:val="0"/>
          <w:strike/>
        </w:rPr>
      </w:pPr>
      <w:r w:rsidRPr="00F42CB6">
        <w:rPr>
          <w:rFonts w:eastAsia="Times New Roman"/>
          <w:b w:val="0"/>
          <w:bCs w:val="0"/>
        </w:rPr>
        <w:t>Le projet énonce clairement</w:t>
      </w:r>
      <w:r w:rsidRPr="00F42CB6">
        <w:rPr>
          <w:b w:val="0"/>
          <w:bCs w:val="0"/>
        </w:rPr>
        <w:t xml:space="preserve"> </w:t>
      </w:r>
      <w:r w:rsidRPr="00F42CB6">
        <w:rPr>
          <w:rFonts w:eastAsia="Times New Roman"/>
          <w:b w:val="0"/>
          <w:bCs w:val="0"/>
        </w:rPr>
        <w:t xml:space="preserve">les défis ou les opportunités sectorielles.  </w:t>
      </w:r>
    </w:p>
    <w:p w14:paraId="72AD77A1" w14:textId="77777777" w:rsidR="00D36A37" w:rsidRPr="00F42CB6" w:rsidRDefault="00B73C7B" w:rsidP="00D36A37">
      <w:pPr>
        <w:pStyle w:val="ListParagraph"/>
        <w:numPr>
          <w:ilvl w:val="0"/>
          <w:numId w:val="22"/>
        </w:numPr>
        <w:spacing w:before="0"/>
        <w:textAlignment w:val="baseline"/>
        <w:rPr>
          <w:rFonts w:eastAsia="Times New Roman"/>
          <w:b w:val="0"/>
          <w:bCs w:val="0"/>
        </w:rPr>
      </w:pPr>
      <w:r w:rsidRPr="00F42CB6">
        <w:rPr>
          <w:rFonts w:eastAsia="Times New Roman"/>
          <w:b w:val="0"/>
          <w:bCs w:val="0"/>
        </w:rPr>
        <w:t>Les objectifs du projet correspondent aux thématiques stratégiques fondamentales associées au fonds. (Pour plus de renseignements, consultez la section « Aperçu » ci-dessus.)</w:t>
      </w:r>
    </w:p>
    <w:p w14:paraId="0553A383" w14:textId="77777777" w:rsidR="00D36A37" w:rsidRPr="00F42CB6" w:rsidRDefault="00B73C7B" w:rsidP="00D36A37">
      <w:pPr>
        <w:pStyle w:val="ListParagraph"/>
        <w:numPr>
          <w:ilvl w:val="0"/>
          <w:numId w:val="22"/>
        </w:numPr>
        <w:spacing w:before="0"/>
        <w:textAlignment w:val="baseline"/>
        <w:rPr>
          <w:rFonts w:eastAsia="Times New Roman"/>
          <w:b w:val="0"/>
          <w:bCs w:val="0"/>
        </w:rPr>
      </w:pPr>
      <w:r w:rsidRPr="00F42CB6">
        <w:rPr>
          <w:rFonts w:eastAsia="MS Mincho"/>
          <w:b w:val="0"/>
          <w:bCs w:val="0"/>
        </w:rPr>
        <w:t xml:space="preserve">Les activités proposées sont pertinentes, adéquates et correspondent aux objectifs du projet. </w:t>
      </w:r>
    </w:p>
    <w:p w14:paraId="2E5699DE" w14:textId="6599D467" w:rsidR="00B73C7B" w:rsidRPr="00F42CB6" w:rsidRDefault="00B73C7B" w:rsidP="00F42CB6">
      <w:pPr>
        <w:pStyle w:val="ListParagraph"/>
        <w:numPr>
          <w:ilvl w:val="0"/>
          <w:numId w:val="22"/>
        </w:numPr>
        <w:spacing w:before="0"/>
        <w:textAlignment w:val="baseline"/>
        <w:rPr>
          <w:rFonts w:eastAsia="Times New Roman"/>
          <w:b w:val="0"/>
          <w:bCs w:val="0"/>
        </w:rPr>
      </w:pPr>
      <w:r w:rsidRPr="00F42CB6">
        <w:rPr>
          <w:rFonts w:eastAsia="Times New Roman"/>
          <w:b w:val="0"/>
          <w:bCs w:val="0"/>
        </w:rPr>
        <w:t>Le projet comprend un plan approprié et pertinent pour la diffusion des connaissances et des résultats à la communauté.</w:t>
      </w:r>
    </w:p>
    <w:p w14:paraId="4B59A2EE" w14:textId="53DF26E0" w:rsidR="00B73C7B" w:rsidRPr="00F42CB6" w:rsidRDefault="00D36A37" w:rsidP="00F42CB6">
      <w:pPr>
        <w:spacing w:before="120" w:after="0"/>
        <w:ind w:right="130"/>
        <w:textAlignment w:val="baseline"/>
        <w:rPr>
          <w:rFonts w:eastAsia="Times New Roman" w:cstheme="minorHAnsi"/>
          <w:lang w:val="fr-CA"/>
        </w:rPr>
      </w:pPr>
      <w:r w:rsidRPr="00F42CB6">
        <w:rPr>
          <w:rFonts w:eastAsia="Times New Roman" w:cstheme="minorHAnsi"/>
          <w:b/>
          <w:bCs/>
          <w:lang w:val="fr-CA"/>
        </w:rPr>
        <w:t>Faisabilité 30</w:t>
      </w:r>
      <w:r w:rsidR="00B73C7B" w:rsidRPr="00F42CB6">
        <w:rPr>
          <w:rFonts w:eastAsia="Times New Roman" w:cstheme="minorHAnsi"/>
          <w:b/>
          <w:bCs/>
          <w:lang w:val="fr-CA"/>
        </w:rPr>
        <w:t> % </w:t>
      </w:r>
      <w:r w:rsidR="00B73C7B" w:rsidRPr="00F42CB6">
        <w:rPr>
          <w:rFonts w:eastAsia="Times New Roman" w:cstheme="minorHAnsi"/>
          <w:lang w:val="fr-CA"/>
        </w:rPr>
        <w:t>(note minimale de 15 sur 30) </w:t>
      </w:r>
    </w:p>
    <w:p w14:paraId="7A8D7210" w14:textId="77777777" w:rsidR="007951D9" w:rsidRPr="00F42CB6" w:rsidRDefault="00B73C7B" w:rsidP="003D57F4">
      <w:pPr>
        <w:pStyle w:val="ListParagraph"/>
        <w:numPr>
          <w:ilvl w:val="0"/>
          <w:numId w:val="23"/>
        </w:numPr>
        <w:spacing w:before="0"/>
        <w:ind w:right="-360"/>
        <w:textAlignment w:val="baseline"/>
        <w:rPr>
          <w:rFonts w:eastAsia="Times New Roman"/>
          <w:b w:val="0"/>
          <w:bCs w:val="0"/>
        </w:rPr>
      </w:pPr>
      <w:r w:rsidRPr="00F42CB6">
        <w:rPr>
          <w:rFonts w:eastAsia="Times New Roman"/>
          <w:b w:val="0"/>
          <w:bCs w:val="0"/>
          <w:color w:val="333333"/>
        </w:rPr>
        <w:t xml:space="preserve">L’équipe du projet a l’expertise et les compétences nécessaires pour mener le projet à bien. </w:t>
      </w:r>
    </w:p>
    <w:p w14:paraId="293D8B20" w14:textId="1146747B" w:rsidR="00241418" w:rsidRPr="00F42CB6" w:rsidRDefault="00B73C7B" w:rsidP="003D57F4">
      <w:pPr>
        <w:pStyle w:val="ListParagraph"/>
        <w:numPr>
          <w:ilvl w:val="0"/>
          <w:numId w:val="23"/>
        </w:numPr>
        <w:spacing w:before="0" w:after="200" w:line="276" w:lineRule="auto"/>
        <w:ind w:right="-540"/>
        <w:textAlignment w:val="baseline"/>
        <w:rPr>
          <w:rFonts w:eastAsia="Times New Roman"/>
          <w:color w:val="333333"/>
        </w:rPr>
      </w:pPr>
      <w:r w:rsidRPr="00F42CB6">
        <w:rPr>
          <w:rFonts w:eastAsia="MS Mincho"/>
          <w:b w:val="0"/>
          <w:bCs w:val="0"/>
          <w:color w:val="333333"/>
        </w:rPr>
        <w:t xml:space="preserve">Le budget est raisonnable; le plan de travail est réaliste et correspond aux objectifs du projet. </w:t>
      </w:r>
    </w:p>
    <w:p w14:paraId="6A6BC150" w14:textId="1462B16E" w:rsidR="00D36A37" w:rsidRPr="00F42CB6" w:rsidRDefault="00D36A37" w:rsidP="00D36A37">
      <w:pPr>
        <w:spacing w:after="0"/>
        <w:textAlignment w:val="baseline"/>
        <w:rPr>
          <w:rFonts w:eastAsia="Times New Roman" w:cstheme="minorHAnsi"/>
          <w:lang w:val="fr-CA"/>
        </w:rPr>
      </w:pPr>
      <w:r w:rsidRPr="00F42CB6">
        <w:rPr>
          <w:rFonts w:eastAsia="Times New Roman" w:cstheme="minorHAnsi"/>
          <w:b/>
          <w:bCs/>
          <w:color w:val="333333"/>
          <w:lang w:val="fr-CA"/>
        </w:rPr>
        <w:t>Accessibilité, équité, diversité, justice sociale et décolonisation (si ces dimensions s’appliquent au projet)</w:t>
      </w:r>
      <w:r w:rsidRPr="00F42CB6">
        <w:rPr>
          <w:rFonts w:eastAsia="Times New Roman" w:cstheme="minorHAnsi"/>
          <w:color w:val="333333"/>
          <w:lang w:val="fr-CA"/>
        </w:rPr>
        <w:t> </w:t>
      </w:r>
    </w:p>
    <w:p w14:paraId="42E40702" w14:textId="77777777" w:rsidR="00D36A37" w:rsidRPr="00F42CB6" w:rsidRDefault="00D36A37" w:rsidP="00F42CB6">
      <w:pPr>
        <w:spacing w:after="0"/>
        <w:textAlignment w:val="baseline"/>
        <w:rPr>
          <w:rFonts w:eastAsia="Times New Roman" w:cstheme="minorHAnsi"/>
          <w:lang w:val="fr-CA"/>
        </w:rPr>
      </w:pPr>
      <w:r w:rsidRPr="00F42CB6">
        <w:rPr>
          <w:rFonts w:eastAsia="Times New Roman" w:cstheme="minorHAnsi"/>
          <w:lang w:val="fr-CA"/>
        </w:rPr>
        <w:t>Si le projet répond à des enjeux ou à des lacunes concernant l’accessibilité, l’équité, la diversité, la justice sociale ou la décolonisation, vous devez démontrer que le projet : </w:t>
      </w:r>
    </w:p>
    <w:p w14:paraId="6D37D4B5" w14:textId="77777777" w:rsidR="007951D9" w:rsidRPr="00F42CB6" w:rsidRDefault="00D36A37" w:rsidP="00241418">
      <w:pPr>
        <w:pStyle w:val="ListParagraph"/>
        <w:numPr>
          <w:ilvl w:val="0"/>
          <w:numId w:val="24"/>
        </w:numPr>
        <w:spacing w:before="120"/>
        <w:textAlignment w:val="baseline"/>
        <w:rPr>
          <w:rFonts w:eastAsia="Times New Roman"/>
          <w:b w:val="0"/>
          <w:bCs w:val="0"/>
        </w:rPr>
      </w:pPr>
      <w:r w:rsidRPr="00F42CB6">
        <w:rPr>
          <w:rFonts w:eastAsia="Times New Roman"/>
          <w:b w:val="0"/>
          <w:bCs w:val="0"/>
          <w:color w:val="333333"/>
        </w:rPr>
        <w:t>Respecte les protocoles culturellement appropriés de la ou des communautés concernées.</w:t>
      </w:r>
    </w:p>
    <w:p w14:paraId="5F965AD1" w14:textId="691C8D64" w:rsidR="00D36A37" w:rsidRPr="00F42CB6" w:rsidRDefault="00D36A37" w:rsidP="00241418">
      <w:pPr>
        <w:pStyle w:val="ListParagraph"/>
        <w:numPr>
          <w:ilvl w:val="0"/>
          <w:numId w:val="24"/>
        </w:numPr>
        <w:spacing w:before="0"/>
        <w:textAlignment w:val="baseline"/>
        <w:rPr>
          <w:rFonts w:eastAsia="Times New Roman"/>
          <w:b w:val="0"/>
          <w:bCs w:val="0"/>
        </w:rPr>
      </w:pPr>
      <w:proofErr w:type="gramStart"/>
      <w:r w:rsidRPr="00F42CB6">
        <w:rPr>
          <w:rFonts w:eastAsia="Times New Roman"/>
          <w:b w:val="0"/>
          <w:bCs w:val="0"/>
          <w:color w:val="333333"/>
        </w:rPr>
        <w:t>valorise la</w:t>
      </w:r>
      <w:proofErr w:type="gramEnd"/>
      <w:r w:rsidRPr="00F42CB6">
        <w:rPr>
          <w:rFonts w:eastAsia="Times New Roman"/>
          <w:b w:val="0"/>
          <w:bCs w:val="0"/>
          <w:color w:val="333333"/>
        </w:rPr>
        <w:t xml:space="preserve"> ou les communautés concernées et l’équipe pourra compter sur la participation, la collaboration et l’implication actives de ces membres.  </w:t>
      </w:r>
    </w:p>
    <w:p w14:paraId="2626E675" w14:textId="77777777" w:rsidR="00D36A37" w:rsidRPr="00F42CB6" w:rsidRDefault="00D36A37" w:rsidP="00241418">
      <w:pPr>
        <w:shd w:val="clear" w:color="auto" w:fill="FFFFFF"/>
        <w:spacing w:before="120" w:after="0"/>
        <w:textAlignment w:val="baseline"/>
        <w:rPr>
          <w:rFonts w:eastAsia="Times New Roman" w:cstheme="minorHAnsi"/>
          <w:lang w:val="fr-CA"/>
        </w:rPr>
      </w:pPr>
      <w:r w:rsidRPr="00F42CB6">
        <w:rPr>
          <w:rFonts w:eastAsia="Times New Roman" w:cstheme="minorHAnsi"/>
          <w:color w:val="333333"/>
          <w:lang w:val="fr-CA"/>
        </w:rPr>
        <w:t xml:space="preserve">Les demandes qui ne répondent pas à ces critères pourraient ne pas être retenues. </w:t>
      </w:r>
    </w:p>
    <w:p w14:paraId="7077793C" w14:textId="5290527C" w:rsidR="00DE083F" w:rsidRPr="00F42CB6" w:rsidRDefault="00255541" w:rsidP="00456D37">
      <w:pPr>
        <w:pStyle w:val="Heading3"/>
        <w:spacing w:before="360"/>
      </w:pPr>
      <w:r w:rsidRPr="00F42CB6">
        <w:t>Renseignements requis et documentation d’appui – Qu’est-ce que je dois soumettre avec ma demande?</w:t>
      </w:r>
    </w:p>
    <w:p w14:paraId="4BD22E73" w14:textId="77777777" w:rsidR="007951D9" w:rsidRPr="00F42CB6" w:rsidRDefault="007951D9" w:rsidP="007951D9">
      <w:pPr>
        <w:spacing w:after="0"/>
        <w:textAlignment w:val="baseline"/>
        <w:rPr>
          <w:rFonts w:eastAsia="Times New Roman" w:cstheme="minorHAnsi"/>
          <w:lang w:val="fr-CA"/>
        </w:rPr>
      </w:pPr>
      <w:r w:rsidRPr="00F42CB6">
        <w:rPr>
          <w:rFonts w:eastAsia="Times New Roman" w:cstheme="minorHAnsi"/>
          <w:color w:val="333333"/>
          <w:lang w:val="fr-CA"/>
        </w:rPr>
        <w:t>Contenu obligatoire – Les demandes doivent contenir les éléments suivants :</w:t>
      </w:r>
    </w:p>
    <w:p w14:paraId="5349A600" w14:textId="77777777" w:rsidR="007951D9" w:rsidRPr="00F42CB6" w:rsidRDefault="007951D9" w:rsidP="007951D9">
      <w:pPr>
        <w:pStyle w:val="ListParagraph"/>
        <w:numPr>
          <w:ilvl w:val="0"/>
          <w:numId w:val="29"/>
        </w:numPr>
        <w:spacing w:before="0"/>
        <w:textAlignment w:val="baseline"/>
        <w:rPr>
          <w:rFonts w:eastAsia="Times New Roman"/>
          <w:b w:val="0"/>
          <w:bCs w:val="0"/>
        </w:rPr>
      </w:pPr>
      <w:r w:rsidRPr="00F42CB6">
        <w:rPr>
          <w:rFonts w:eastAsia="Times New Roman"/>
          <w:b w:val="0"/>
          <w:bCs w:val="0"/>
          <w:color w:val="333333"/>
        </w:rPr>
        <w:t xml:space="preserve">Description du projet et des objectifs à atteindre. </w:t>
      </w:r>
    </w:p>
    <w:p w14:paraId="561F241E" w14:textId="77777777" w:rsidR="007951D9" w:rsidRPr="00F42CB6" w:rsidRDefault="007951D9" w:rsidP="007951D9">
      <w:pPr>
        <w:pStyle w:val="ListParagraph"/>
        <w:numPr>
          <w:ilvl w:val="0"/>
          <w:numId w:val="29"/>
        </w:numPr>
        <w:spacing w:before="0"/>
        <w:textAlignment w:val="baseline"/>
        <w:rPr>
          <w:rFonts w:eastAsia="Times New Roman"/>
          <w:b w:val="0"/>
          <w:bCs w:val="0"/>
        </w:rPr>
      </w:pPr>
      <w:r w:rsidRPr="00F42CB6">
        <w:rPr>
          <w:rFonts w:eastAsia="Times New Roman"/>
          <w:b w:val="0"/>
          <w:bCs w:val="0"/>
          <w:color w:val="333333"/>
          <w:lang w:val="en-US"/>
        </w:rPr>
        <w:t xml:space="preserve">Budget </w:t>
      </w:r>
      <w:proofErr w:type="spellStart"/>
      <w:r w:rsidRPr="00F42CB6">
        <w:rPr>
          <w:rFonts w:eastAsia="Times New Roman"/>
          <w:b w:val="0"/>
          <w:bCs w:val="0"/>
          <w:color w:val="333333"/>
          <w:lang w:val="en-US"/>
        </w:rPr>
        <w:t>annoté</w:t>
      </w:r>
      <w:proofErr w:type="spellEnd"/>
      <w:r w:rsidRPr="00F42CB6">
        <w:rPr>
          <w:rFonts w:eastAsia="Times New Roman"/>
          <w:b w:val="0"/>
          <w:bCs w:val="0"/>
          <w:color w:val="333333"/>
          <w:lang w:val="en-US"/>
        </w:rPr>
        <w:t xml:space="preserve">. </w:t>
      </w:r>
    </w:p>
    <w:p w14:paraId="700107DA" w14:textId="77777777" w:rsidR="007951D9" w:rsidRPr="00F42CB6" w:rsidRDefault="007951D9" w:rsidP="007951D9">
      <w:pPr>
        <w:pStyle w:val="ListParagraph"/>
        <w:numPr>
          <w:ilvl w:val="0"/>
          <w:numId w:val="29"/>
        </w:numPr>
        <w:spacing w:before="0"/>
        <w:textAlignment w:val="baseline"/>
        <w:rPr>
          <w:rFonts w:eastAsia="Times New Roman"/>
          <w:b w:val="0"/>
          <w:bCs w:val="0"/>
        </w:rPr>
      </w:pPr>
      <w:r w:rsidRPr="00F42CB6">
        <w:rPr>
          <w:rFonts w:eastAsia="Times New Roman"/>
          <w:b w:val="0"/>
          <w:bCs w:val="0"/>
          <w:color w:val="333333"/>
        </w:rPr>
        <w:t xml:space="preserve">Liste des principaux membres de l’équipe ayant confirmé leur participation et description de leur fonction (en annexe du budget). </w:t>
      </w:r>
    </w:p>
    <w:p w14:paraId="3C9C6D06" w14:textId="7732B970" w:rsidR="007951D9" w:rsidRPr="00F42CB6" w:rsidRDefault="007951D9" w:rsidP="007951D9">
      <w:pPr>
        <w:pStyle w:val="ListParagraph"/>
        <w:numPr>
          <w:ilvl w:val="0"/>
          <w:numId w:val="29"/>
        </w:numPr>
        <w:spacing w:before="0"/>
        <w:textAlignment w:val="baseline"/>
        <w:rPr>
          <w:rFonts w:eastAsia="Times New Roman"/>
          <w:b w:val="0"/>
          <w:bCs w:val="0"/>
        </w:rPr>
      </w:pPr>
      <w:r w:rsidRPr="00F42CB6">
        <w:rPr>
          <w:rFonts w:eastAsia="Times New Roman"/>
          <w:b w:val="0"/>
          <w:bCs w:val="0"/>
          <w:color w:val="333333"/>
        </w:rPr>
        <w:t>Plan de travail détaillé et échéancier.  </w:t>
      </w:r>
    </w:p>
    <w:p w14:paraId="580F598B" w14:textId="77777777" w:rsidR="007951D9" w:rsidRPr="00F42CB6" w:rsidRDefault="007951D9" w:rsidP="00241418">
      <w:pPr>
        <w:spacing w:before="120" w:after="0"/>
        <w:ind w:left="360"/>
        <w:textAlignment w:val="baseline"/>
        <w:rPr>
          <w:rFonts w:eastAsia="Times New Roman" w:cstheme="minorHAnsi"/>
          <w:lang w:val="fr-CA"/>
        </w:rPr>
      </w:pPr>
      <w:r w:rsidRPr="00F42CB6">
        <w:rPr>
          <w:rFonts w:eastAsia="Times New Roman" w:cstheme="minorHAnsi"/>
          <w:color w:val="333333"/>
          <w:lang w:val="fr-CA"/>
        </w:rPr>
        <w:t>Contenu facultatif – Les candidats peuvent ajoute</w:t>
      </w:r>
      <w:r w:rsidRPr="00F42CB6">
        <w:rPr>
          <w:rFonts w:eastAsia="Times New Roman" w:cstheme="minorHAnsi"/>
          <w:lang w:val="fr-CA"/>
        </w:rPr>
        <w:t xml:space="preserve">r les </w:t>
      </w:r>
      <w:r w:rsidRPr="00F42CB6">
        <w:rPr>
          <w:rFonts w:eastAsia="Times New Roman" w:cstheme="minorHAnsi"/>
          <w:color w:val="333333"/>
          <w:lang w:val="fr-CA"/>
        </w:rPr>
        <w:t>documents d’appui suivants :</w:t>
      </w:r>
    </w:p>
    <w:p w14:paraId="5514021C" w14:textId="77777777" w:rsidR="007951D9" w:rsidRPr="00F42CB6" w:rsidRDefault="007951D9" w:rsidP="007951D9">
      <w:pPr>
        <w:pStyle w:val="ListParagraph"/>
        <w:numPr>
          <w:ilvl w:val="0"/>
          <w:numId w:val="30"/>
        </w:numPr>
        <w:spacing w:before="0"/>
        <w:textAlignment w:val="baseline"/>
        <w:rPr>
          <w:rFonts w:eastAsia="Times New Roman"/>
          <w:b w:val="0"/>
          <w:bCs w:val="0"/>
        </w:rPr>
      </w:pPr>
      <w:r w:rsidRPr="00F42CB6">
        <w:rPr>
          <w:rFonts w:eastAsia="Times New Roman"/>
          <w:b w:val="0"/>
          <w:bCs w:val="0"/>
          <w:color w:val="333333"/>
        </w:rPr>
        <w:t xml:space="preserve">Lettres confirmant l’engagement des partenaires. </w:t>
      </w:r>
    </w:p>
    <w:p w14:paraId="56420809" w14:textId="33D6DE1E" w:rsidR="007951D9" w:rsidRPr="00F42CB6" w:rsidRDefault="007951D9" w:rsidP="007951D9">
      <w:pPr>
        <w:pStyle w:val="ListParagraph"/>
        <w:numPr>
          <w:ilvl w:val="0"/>
          <w:numId w:val="30"/>
        </w:numPr>
        <w:spacing w:before="0"/>
        <w:textAlignment w:val="baseline"/>
        <w:rPr>
          <w:rFonts w:eastAsia="Times New Roman"/>
          <w:b w:val="0"/>
          <w:bCs w:val="0"/>
        </w:rPr>
      </w:pPr>
      <w:r w:rsidRPr="00F42CB6">
        <w:rPr>
          <w:rFonts w:eastAsia="Times New Roman"/>
          <w:b w:val="0"/>
          <w:bCs w:val="0"/>
          <w:color w:val="333333"/>
        </w:rPr>
        <w:lastRenderedPageBreak/>
        <w:t xml:space="preserve">Résumé d’études ou d’articles pertinents. </w:t>
      </w:r>
      <w:r w:rsidRPr="00F42CB6">
        <w:rPr>
          <w:rFonts w:eastAsia="Times New Roman"/>
          <w:b w:val="0"/>
          <w:bCs w:val="0"/>
          <w:i/>
          <w:iCs/>
        </w:rPr>
        <w:t> </w:t>
      </w:r>
      <w:r w:rsidRPr="00F42CB6">
        <w:rPr>
          <w:rFonts w:eastAsia="Times New Roman"/>
          <w:b w:val="0"/>
          <w:bCs w:val="0"/>
        </w:rPr>
        <w:t> </w:t>
      </w:r>
    </w:p>
    <w:p w14:paraId="3E3B121E" w14:textId="3EDF0B0B" w:rsidR="007951D9" w:rsidRPr="00F42CB6" w:rsidRDefault="007951D9" w:rsidP="007951D9">
      <w:pPr>
        <w:spacing w:after="0"/>
        <w:ind w:left="360"/>
        <w:textAlignment w:val="baseline"/>
        <w:rPr>
          <w:rFonts w:eastAsia="Times New Roman" w:cstheme="minorHAnsi"/>
          <w:lang w:val="fr-CA"/>
        </w:rPr>
      </w:pPr>
      <w:r w:rsidRPr="00F42CB6">
        <w:rPr>
          <w:rFonts w:eastAsia="Times New Roman" w:cstheme="minorHAnsi"/>
          <w:i/>
          <w:iCs/>
          <w:lang w:val="fr-CA"/>
        </w:rPr>
        <w:t>Note : Le nombre maximal de pages pour la documentation d’appui est de 3 pages au total.</w:t>
      </w:r>
    </w:p>
    <w:p w14:paraId="1B4686BA" w14:textId="5C457D28" w:rsidR="00DE083F" w:rsidRPr="00F42CB6" w:rsidRDefault="00255541" w:rsidP="007951D9">
      <w:pPr>
        <w:pStyle w:val="Heading3"/>
        <w:spacing w:before="360"/>
      </w:pPr>
      <w:r w:rsidRPr="00F42CB6">
        <w:t>Versement de la subvention et rapports finaux</w:t>
      </w:r>
    </w:p>
    <w:p w14:paraId="566EE4C8" w14:textId="0515406C" w:rsidR="007951D9" w:rsidRPr="00F42CB6" w:rsidRDefault="007951D9" w:rsidP="007951D9">
      <w:pPr>
        <w:spacing w:after="0"/>
        <w:textAlignment w:val="baseline"/>
        <w:rPr>
          <w:rFonts w:cstheme="minorHAnsi"/>
          <w:color w:val="31708F"/>
          <w:shd w:val="clear" w:color="auto" w:fill="FFFFFF"/>
          <w:lang w:val="fr-CA"/>
        </w:rPr>
      </w:pPr>
      <w:r w:rsidRPr="00F42CB6">
        <w:rPr>
          <w:rFonts w:eastAsia="Times New Roman" w:cstheme="minorHAnsi"/>
          <w:lang w:val="fr-CA"/>
        </w:rPr>
        <w:t>Si votre demande est retenue, vous devrez tout d’abord remplir le Formulaire d’acceptation de la subvention afin de recevoir votre subvention. Pour en savoir plus sur les responsabilités des bénéficiaires, cliquez </w:t>
      </w:r>
      <w:hyperlink r:id="rId16" w:tgtFrame="_blank" w:history="1">
        <w:r w:rsidRPr="00F42CB6">
          <w:rPr>
            <w:rFonts w:cstheme="minorHAnsi"/>
            <w:color w:val="0000FF"/>
            <w:u w:val="single"/>
            <w:shd w:val="clear" w:color="auto" w:fill="FFFFFF"/>
            <w:lang w:val="fr-CA"/>
          </w:rPr>
          <w:t>ici</w:t>
        </w:r>
      </w:hyperlink>
      <w:r w:rsidRPr="00F42CB6">
        <w:rPr>
          <w:rFonts w:cstheme="minorHAnsi"/>
          <w:color w:val="31708F"/>
          <w:shd w:val="clear" w:color="auto" w:fill="FFFFFF"/>
          <w:lang w:val="fr-CA"/>
        </w:rPr>
        <w:t>.</w:t>
      </w:r>
    </w:p>
    <w:p w14:paraId="30191B73" w14:textId="641F248B" w:rsidR="007951D9" w:rsidRPr="00F42CB6" w:rsidRDefault="007951D9" w:rsidP="00241418">
      <w:pPr>
        <w:spacing w:before="120" w:after="0"/>
        <w:textAlignment w:val="baseline"/>
        <w:rPr>
          <w:rFonts w:eastAsia="Times New Roman" w:cstheme="minorHAnsi"/>
          <w:lang w:val="fr-CA"/>
        </w:rPr>
      </w:pPr>
      <w:r w:rsidRPr="00F42CB6">
        <w:rPr>
          <w:rFonts w:eastAsia="Times New Roman" w:cstheme="minorHAnsi"/>
          <w:lang w:val="fr-CA"/>
        </w:rPr>
        <w:t>Si votre demande est retenue, votre réponse à la question 1.6 du formulaire de demande (Brève description de l'initiative proposée) sera incluse dans l’annonce publique des résultats que publiera le Conseil.</w:t>
      </w:r>
      <w:r w:rsidRPr="00F42CB6">
        <w:rPr>
          <w:rFonts w:eastAsia="Times New Roman" w:cstheme="minorHAnsi"/>
          <w:lang w:val="fr-CA"/>
        </w:rPr>
        <w:tab/>
      </w:r>
    </w:p>
    <w:p w14:paraId="4E3EEA29" w14:textId="77777777" w:rsidR="007951D9" w:rsidRPr="00F42CB6" w:rsidRDefault="007951D9" w:rsidP="00241418">
      <w:pPr>
        <w:spacing w:before="120" w:after="0"/>
        <w:textAlignment w:val="baseline"/>
        <w:rPr>
          <w:rFonts w:eastAsia="Times New Roman" w:cstheme="minorHAnsi"/>
          <w:lang w:val="fr-CA"/>
        </w:rPr>
      </w:pPr>
      <w:r w:rsidRPr="00F42CB6">
        <w:rPr>
          <w:rFonts w:eastAsia="Times New Roman" w:cstheme="minorHAnsi"/>
          <w:lang w:val="fr-CA"/>
        </w:rPr>
        <w:t>Vous devrez remettre un rapport final dans les 3 mois suivant la fin du projet.</w:t>
      </w:r>
    </w:p>
    <w:p w14:paraId="7C326F9F" w14:textId="0CE8918F" w:rsidR="00DE083F" w:rsidRPr="00F42CB6" w:rsidRDefault="00255541" w:rsidP="00F42CB6">
      <w:pPr>
        <w:pStyle w:val="Heading3"/>
        <w:spacing w:before="240" w:after="0"/>
      </w:pPr>
      <w:r w:rsidRPr="00F42CB6">
        <w:t>Coordonnées</w:t>
      </w:r>
    </w:p>
    <w:p w14:paraId="083FB983" w14:textId="77777777" w:rsidR="00145637" w:rsidRPr="00F42CB6" w:rsidRDefault="00145637" w:rsidP="00145637">
      <w:pPr>
        <w:spacing w:after="0"/>
        <w:textAlignment w:val="baseline"/>
        <w:rPr>
          <w:rFonts w:eastAsia="Times New Roman" w:cstheme="minorHAnsi"/>
          <w:lang w:val="fr-CA"/>
        </w:rPr>
      </w:pPr>
      <w:r w:rsidRPr="00F42CB6">
        <w:rPr>
          <w:rFonts w:eastAsia="Times New Roman" w:cstheme="minorHAnsi"/>
          <w:color w:val="333333"/>
          <w:lang w:val="fr-CA"/>
        </w:rPr>
        <w:t xml:space="preserve">Si vous avez besoin d'informations ou de conseils supplémentaires, contactez </w:t>
      </w:r>
      <w:hyperlink r:id="rId17" w:history="1">
        <w:r w:rsidRPr="00F42CB6">
          <w:rPr>
            <w:rStyle w:val="Hyperlink"/>
            <w:rFonts w:eastAsia="Times New Roman" w:cstheme="minorHAnsi"/>
            <w:lang w:val="fr-CA"/>
          </w:rPr>
          <w:t>fondsinnovation@conseildesarts.ca</w:t>
        </w:r>
      </w:hyperlink>
      <w:r w:rsidRPr="00F42CB6">
        <w:rPr>
          <w:rFonts w:eastAsia="Times New Roman" w:cstheme="minorHAnsi"/>
          <w:color w:val="0563C1"/>
          <w:lang w:val="fr-CA"/>
        </w:rPr>
        <w:t xml:space="preserve"> </w:t>
      </w:r>
      <w:r w:rsidRPr="00F42CB6">
        <w:rPr>
          <w:rFonts w:eastAsia="Times New Roman" w:cstheme="minorHAnsi"/>
          <w:color w:val="333333"/>
          <w:lang w:val="fr-CA"/>
        </w:rPr>
        <w:t>avant de soumettre votre demande.</w:t>
      </w:r>
    </w:p>
    <w:p w14:paraId="38DBFADA" w14:textId="55AA4D8E" w:rsidR="00255541" w:rsidRPr="00F42CB6" w:rsidRDefault="00255541" w:rsidP="00F42CB6">
      <w:pPr>
        <w:spacing w:after="0"/>
        <w:textAlignment w:val="baseline"/>
        <w:rPr>
          <w:rFonts w:eastAsiaTheme="minorHAnsi" w:cstheme="minorHAnsi"/>
          <w:sz w:val="22"/>
          <w:szCs w:val="22"/>
          <w:highlight w:val="yellow"/>
          <w:lang w:val="fr-CA" w:eastAsia="en-GB"/>
        </w:rPr>
      </w:pPr>
      <w:r w:rsidRPr="00F42CB6">
        <w:rPr>
          <w:rFonts w:cstheme="minorHAnsi"/>
          <w:highlight w:val="yellow"/>
          <w:lang w:val="fr-CA"/>
        </w:rPr>
        <w:br w:type="page"/>
      </w:r>
    </w:p>
    <w:p w14:paraId="1710AD84" w14:textId="77777777" w:rsidR="003B0D76" w:rsidRPr="00F42CB6" w:rsidRDefault="003B0D76" w:rsidP="001545A0">
      <w:pPr>
        <w:rPr>
          <w:rFonts w:cstheme="minorHAnsi"/>
          <w:highlight w:val="yellow"/>
          <w:lang w:val="fr-CA"/>
        </w:rPr>
      </w:pPr>
    </w:p>
    <w:p w14:paraId="4E923B5B" w14:textId="511ABA5D" w:rsidR="00826D06" w:rsidRPr="00F42CB6" w:rsidRDefault="00F13A2A" w:rsidP="001545A0">
      <w:pPr>
        <w:pBdr>
          <w:bottom w:val="single" w:sz="8" w:space="4" w:color="4F81BD" w:themeColor="accent1"/>
        </w:pBdr>
        <w:contextualSpacing/>
        <w:rPr>
          <w:rFonts w:eastAsiaTheme="majorEastAsia" w:cstheme="minorHAnsi"/>
          <w:color w:val="2387FC"/>
          <w:spacing w:val="5"/>
          <w:kern w:val="28"/>
          <w:sz w:val="48"/>
          <w:szCs w:val="48"/>
          <w:lang w:val="fr-CA"/>
        </w:rPr>
      </w:pPr>
      <w:r w:rsidRPr="00F42CB6">
        <w:rPr>
          <w:rFonts w:eastAsiaTheme="majorEastAsia" w:cstheme="minorHAnsi"/>
          <w:color w:val="C00000"/>
          <w:spacing w:val="5"/>
          <w:kern w:val="28"/>
          <w:sz w:val="48"/>
          <w:szCs w:val="48"/>
          <w:lang w:val="fr-CA"/>
        </w:rPr>
        <w:t xml:space="preserve">APERÇU : </w:t>
      </w:r>
      <w:r w:rsidRPr="00F42CB6">
        <w:rPr>
          <w:rFonts w:eastAsiaTheme="majorEastAsia" w:cstheme="minorHAnsi"/>
          <w:color w:val="2387FC"/>
          <w:spacing w:val="5"/>
          <w:kern w:val="28"/>
          <w:sz w:val="48"/>
          <w:szCs w:val="48"/>
          <w:lang w:val="fr-CA"/>
        </w:rPr>
        <w:t>Formulaire de demande</w:t>
      </w:r>
    </w:p>
    <w:p w14:paraId="5AFC0406" w14:textId="1C77312D" w:rsidR="00826D06" w:rsidRPr="00F42CB6" w:rsidRDefault="003974B2" w:rsidP="001545A0">
      <w:pPr>
        <w:spacing w:before="240"/>
        <w:rPr>
          <w:rFonts w:cstheme="minorHAnsi"/>
          <w:color w:val="C00000"/>
          <w:sz w:val="28"/>
          <w:szCs w:val="28"/>
          <w:lang w:val="fr-CA"/>
        </w:rPr>
      </w:pPr>
      <w:r w:rsidRPr="00F42CB6">
        <w:rPr>
          <w:rFonts w:cstheme="minorHAnsi"/>
          <w:color w:val="C00000"/>
          <w:sz w:val="28"/>
          <w:szCs w:val="28"/>
          <w:lang w:val="fr-CA"/>
        </w:rPr>
        <w:t>Il ne s’agit pas d’un formulaire de demande officiel. Vous devez utiliser le portail pour présenter une demande.</w:t>
      </w:r>
    </w:p>
    <w:p w14:paraId="7B4D7A4A" w14:textId="77777777" w:rsidR="003974B2" w:rsidRPr="00F42CB6" w:rsidRDefault="003974B2" w:rsidP="001545A0">
      <w:pPr>
        <w:spacing w:before="120"/>
        <w:rPr>
          <w:rFonts w:cstheme="minorHAnsi"/>
          <w:lang w:val="fr-CA"/>
        </w:rPr>
      </w:pPr>
      <w:r w:rsidRPr="00F42CB6">
        <w:rPr>
          <w:rFonts w:cstheme="minorHAnsi"/>
          <w:lang w:val="fr-CA"/>
        </w:rPr>
        <w:t>Veuillez utiliser un formatage de texte simple si vous préparez votre demande à l’extérieur du portail. Le texte formaté emploie des caractères additionnels, et le formatage pourrait être perdu lorsque copié.</w:t>
      </w:r>
    </w:p>
    <w:p w14:paraId="66595766" w14:textId="7A24E37E" w:rsidR="003974B2" w:rsidRPr="00F42CB6" w:rsidRDefault="00BF71A0" w:rsidP="001545A0">
      <w:pPr>
        <w:spacing w:before="120"/>
        <w:rPr>
          <w:rFonts w:cstheme="minorHAnsi"/>
          <w:lang w:val="fr-CA"/>
        </w:rPr>
      </w:pPr>
      <w:r w:rsidRPr="0063173D">
        <w:rPr>
          <w:rFonts w:cstheme="minorHAnsi"/>
          <w:b/>
          <w:bCs/>
          <w:color w:val="C00000"/>
          <w:sz w:val="28"/>
          <w:szCs w:val="28"/>
          <w:lang w:val="fr-CA"/>
        </w:rPr>
        <w:t>*</w:t>
      </w:r>
      <w:r w:rsidR="003974B2" w:rsidRPr="00F42CB6">
        <w:rPr>
          <w:rFonts w:cstheme="minorHAnsi"/>
          <w:lang w:val="fr-CA"/>
        </w:rPr>
        <w:t xml:space="preserve"> = requis</w:t>
      </w:r>
    </w:p>
    <w:p w14:paraId="45023FE5" w14:textId="77777777" w:rsidR="003974B2" w:rsidRPr="00F42CB6" w:rsidRDefault="003974B2" w:rsidP="00B673B0">
      <w:pPr>
        <w:pStyle w:val="Heading2"/>
        <w:rPr>
          <w:rFonts w:asciiTheme="minorHAnsi" w:hAnsiTheme="minorHAnsi" w:cstheme="minorHAnsi"/>
          <w:lang w:val="fr-CA"/>
        </w:rPr>
      </w:pPr>
      <w:r w:rsidRPr="00F42CB6">
        <w:rPr>
          <w:rFonts w:asciiTheme="minorHAnsi" w:hAnsiTheme="minorHAnsi" w:cstheme="minorHAnsi"/>
          <w:lang w:val="fr-CA"/>
        </w:rPr>
        <w:t>DESCRIPTION DE LA DEMANDE DE SUBVENTION</w:t>
      </w:r>
    </w:p>
    <w:p w14:paraId="6501FAC3" w14:textId="74384C89" w:rsidR="003974B2" w:rsidRPr="00F42CB6" w:rsidRDefault="00145637" w:rsidP="00C550BD">
      <w:pPr>
        <w:pStyle w:val="ListParagraph"/>
      </w:pPr>
      <w:r w:rsidRPr="00F42CB6">
        <w:t>Nom de la subvention</w:t>
      </w:r>
      <w:r w:rsidR="003974B2" w:rsidRPr="00F42CB6">
        <w:t xml:space="preserve">. </w:t>
      </w:r>
      <w:r w:rsidR="00BF71A0" w:rsidRPr="0063173D">
        <w:rPr>
          <w:bCs w:val="0"/>
          <w:color w:val="C00000"/>
          <w:sz w:val="28"/>
          <w:szCs w:val="28"/>
        </w:rPr>
        <w:t>*</w:t>
      </w:r>
      <w:r w:rsidR="00C550BD" w:rsidRPr="0063173D">
        <w:rPr>
          <w:color w:val="C00000"/>
        </w:rPr>
        <w:t xml:space="preserve"> </w:t>
      </w:r>
      <w:r w:rsidR="003974B2" w:rsidRPr="00F42CB6">
        <w:rPr>
          <w:b w:val="0"/>
          <w:bCs w:val="0"/>
        </w:rPr>
        <w:t>(environ 10 mots)</w:t>
      </w:r>
    </w:p>
    <w:p w14:paraId="17FDFFA8" w14:textId="77777777" w:rsidR="003974B2" w:rsidRPr="00F42CB6" w:rsidRDefault="003974B2" w:rsidP="001545A0">
      <w:pPr>
        <w:pStyle w:val="NormalIndent1"/>
        <w:rPr>
          <w:rFonts w:cstheme="minorHAnsi"/>
          <w:b/>
          <w:lang w:val="fr-CA"/>
        </w:rPr>
      </w:pPr>
      <w:r w:rsidRPr="00F42CB6">
        <w:rPr>
          <w:rFonts w:cstheme="minorHAnsi"/>
          <w:lang w:val="fr-CA"/>
        </w:rPr>
        <w:t>Ce nom vous permettra de repérer cette demande de subvention sur votre tableau de bord.</w:t>
      </w:r>
    </w:p>
    <w:p w14:paraId="68FFFF88" w14:textId="5F379CB1" w:rsidR="003974B2" w:rsidRPr="00F42CB6" w:rsidRDefault="00BD0BE9" w:rsidP="005A568C">
      <w:pPr>
        <w:pStyle w:val="ListParagraph"/>
        <w:ind w:right="-180"/>
        <w:rPr>
          <w:color w:val="000000" w:themeColor="text1"/>
        </w:rPr>
      </w:pPr>
      <w:r w:rsidRPr="00F42CB6">
        <w:rPr>
          <w:sz w:val="21"/>
          <w:szCs w:val="21"/>
        </w:rPr>
        <w:t>Pour les groupes et les organismes, i</w:t>
      </w:r>
      <w:r w:rsidR="003974B2" w:rsidRPr="00F42CB6">
        <w:t>ndiquez le nom de la personne-ressource responsable de la demande.</w:t>
      </w:r>
      <w:r w:rsidR="003974B2" w:rsidRPr="00F42CB6">
        <w:rPr>
          <w:rFonts w:eastAsia="Times New Roman"/>
          <w:color w:val="333333"/>
        </w:rPr>
        <w:t xml:space="preserve"> </w:t>
      </w:r>
    </w:p>
    <w:p w14:paraId="6C4576DC" w14:textId="2EDD1609" w:rsidR="003974B2" w:rsidRPr="00F42CB6" w:rsidRDefault="003974B2" w:rsidP="00C550BD">
      <w:pPr>
        <w:pStyle w:val="ListParagraph"/>
      </w:pPr>
      <w:r w:rsidRPr="00F42CB6">
        <w:t xml:space="preserve">Résumez votre </w:t>
      </w:r>
      <w:r w:rsidR="00257A7F" w:rsidRPr="00F42CB6">
        <w:t>projet</w:t>
      </w:r>
      <w:r w:rsidRPr="00F42CB6">
        <w:t xml:space="preserve"> en une phrase. Si possible, servez-vous de la formule ACTIVITÉ et DATE.</w:t>
      </w:r>
      <w:r w:rsidR="00C550BD" w:rsidRPr="00F42CB6">
        <w:t xml:space="preserve"> </w:t>
      </w:r>
      <w:r w:rsidR="00BF71A0" w:rsidRPr="0063173D">
        <w:rPr>
          <w:bCs w:val="0"/>
          <w:color w:val="C00000"/>
          <w:sz w:val="28"/>
          <w:szCs w:val="28"/>
        </w:rPr>
        <w:t>*</w:t>
      </w:r>
      <w:r w:rsidRPr="00F42CB6">
        <w:t xml:space="preserve"> </w:t>
      </w:r>
      <w:r w:rsidRPr="00F42CB6">
        <w:rPr>
          <w:b w:val="0"/>
          <w:bCs w:val="0"/>
        </w:rPr>
        <w:t>(environ 25 mots)</w:t>
      </w:r>
    </w:p>
    <w:p w14:paraId="2445AACB" w14:textId="4E383E3E" w:rsidR="00B673B0" w:rsidRPr="00F42CB6" w:rsidRDefault="00257A7F" w:rsidP="001545A0">
      <w:pPr>
        <w:pStyle w:val="NormalIndent1"/>
        <w:rPr>
          <w:rFonts w:cstheme="minorHAnsi"/>
          <w:lang w:val="fr-CA"/>
        </w:rPr>
      </w:pPr>
      <w:r w:rsidRPr="00F42CB6">
        <w:rPr>
          <w:rFonts w:cstheme="minorHAnsi"/>
          <w:lang w:val="fr-CA"/>
        </w:rPr>
        <w:t>Par e</w:t>
      </w:r>
      <w:r w:rsidR="003974B2" w:rsidRPr="00F42CB6">
        <w:rPr>
          <w:rFonts w:cstheme="minorHAnsi"/>
          <w:lang w:val="fr-CA"/>
        </w:rPr>
        <w:t xml:space="preserve">xemple : </w:t>
      </w:r>
      <w:r w:rsidR="00B673B0" w:rsidRPr="00F42CB6">
        <w:rPr>
          <w:rFonts w:cstheme="minorHAnsi"/>
          <w:lang w:val="fr-CA"/>
        </w:rPr>
        <w:t>« </w:t>
      </w:r>
      <w:r w:rsidRPr="00F42CB6">
        <w:rPr>
          <w:rFonts w:eastAsia="Times New Roman" w:cstheme="minorHAnsi"/>
          <w:lang w:val="fr-CA"/>
        </w:rPr>
        <w:t>Pour compléter le projet XXX du jour/mois au jour/mois</w:t>
      </w:r>
      <w:r w:rsidR="00B673B0" w:rsidRPr="00F42CB6">
        <w:rPr>
          <w:rFonts w:cstheme="minorHAnsi"/>
          <w:lang w:val="fr-CA"/>
        </w:rPr>
        <w:t> ».</w:t>
      </w:r>
    </w:p>
    <w:p w14:paraId="0CF3C6EF" w14:textId="5DCF2265" w:rsidR="003974B2" w:rsidRPr="00F42CB6" w:rsidRDefault="003974B2" w:rsidP="001545A0">
      <w:pPr>
        <w:pStyle w:val="NormalIndent1"/>
        <w:rPr>
          <w:rFonts w:cstheme="minorHAnsi"/>
          <w:lang w:val="fr-CA"/>
        </w:rPr>
      </w:pPr>
      <w:r w:rsidRPr="00F42CB6">
        <w:rPr>
          <w:rFonts w:cstheme="minorHAnsi"/>
          <w:lang w:val="fr-CA"/>
        </w:rPr>
        <w:t xml:space="preserve">Le Conseil des arts </w:t>
      </w:r>
      <w:r w:rsidR="00257A7F" w:rsidRPr="00F42CB6">
        <w:rPr>
          <w:rFonts w:cstheme="minorHAnsi"/>
          <w:lang w:val="fr-CA"/>
        </w:rPr>
        <w:t xml:space="preserve">du Canada </w:t>
      </w:r>
      <w:r w:rsidRPr="00F42CB6">
        <w:rPr>
          <w:rFonts w:cstheme="minorHAnsi"/>
          <w:lang w:val="fr-CA"/>
        </w:rPr>
        <w:t>utilisera ce résumé dans ses rapports officiels.</w:t>
      </w:r>
    </w:p>
    <w:p w14:paraId="71119472" w14:textId="72A33141" w:rsidR="003974B2" w:rsidRPr="00F42CB6" w:rsidRDefault="003974B2" w:rsidP="00C550BD">
      <w:pPr>
        <w:pStyle w:val="ListParagraph"/>
      </w:pPr>
      <w:r w:rsidRPr="00F42CB6">
        <w:t>Date de début</w:t>
      </w:r>
      <w:r w:rsidR="00145637" w:rsidRPr="00F42CB6">
        <w:t xml:space="preserve"> du projet</w:t>
      </w:r>
      <w:r w:rsidRPr="00F42CB6">
        <w:t xml:space="preserve"> </w:t>
      </w:r>
      <w:r w:rsidR="00BF71A0" w:rsidRPr="0063173D">
        <w:rPr>
          <w:bCs w:val="0"/>
          <w:color w:val="C00000"/>
          <w:sz w:val="28"/>
          <w:szCs w:val="28"/>
        </w:rPr>
        <w:t>*</w:t>
      </w:r>
    </w:p>
    <w:p w14:paraId="2EF8EADD" w14:textId="145AE82C" w:rsidR="00132B6D" w:rsidRPr="00F42CB6" w:rsidRDefault="003974B2" w:rsidP="001545A0">
      <w:pPr>
        <w:pStyle w:val="NormalIndent1"/>
        <w:rPr>
          <w:rFonts w:cstheme="minorHAnsi"/>
          <w:lang w:val="fr-CA"/>
        </w:rPr>
      </w:pPr>
      <w:r w:rsidRPr="00F42CB6">
        <w:rPr>
          <w:rFonts w:cstheme="minorHAnsi"/>
          <w:lang w:val="fr-CA"/>
        </w:rPr>
        <w:t>Cette date doit être ultérieure à la date de présentation de votre demande.</w:t>
      </w:r>
    </w:p>
    <w:p w14:paraId="5E3A3CD1" w14:textId="2D92B2B1" w:rsidR="00FA7FA9" w:rsidRPr="00F42CB6" w:rsidRDefault="003974B2" w:rsidP="00C550BD">
      <w:pPr>
        <w:pStyle w:val="ListParagraph"/>
      </w:pPr>
      <w:r w:rsidRPr="00F42CB6">
        <w:t>Date de fin</w:t>
      </w:r>
      <w:r w:rsidR="00145637" w:rsidRPr="00F42CB6">
        <w:t xml:space="preserve"> du projet</w:t>
      </w:r>
      <w:r w:rsidR="0063173D">
        <w:t xml:space="preserve"> </w:t>
      </w:r>
      <w:r w:rsidR="00BF71A0" w:rsidRPr="0063173D">
        <w:rPr>
          <w:bCs w:val="0"/>
          <w:color w:val="C00000"/>
          <w:sz w:val="28"/>
          <w:szCs w:val="28"/>
        </w:rPr>
        <w:t>*</w:t>
      </w:r>
    </w:p>
    <w:p w14:paraId="7A2F4D33" w14:textId="5FA89BA3" w:rsidR="003974B2" w:rsidRPr="00F42CB6" w:rsidRDefault="003974B2" w:rsidP="00C550BD">
      <w:pPr>
        <w:pStyle w:val="ListParagraph"/>
      </w:pPr>
      <w:r w:rsidRPr="00F42CB6">
        <w:t xml:space="preserve">Brève description </w:t>
      </w:r>
      <w:r w:rsidR="00DB5454" w:rsidRPr="00F42CB6">
        <w:t xml:space="preserve">du projet proposé </w:t>
      </w:r>
      <w:r w:rsidR="00BF71A0" w:rsidRPr="0063173D">
        <w:rPr>
          <w:bCs w:val="0"/>
          <w:color w:val="C00000"/>
          <w:sz w:val="28"/>
          <w:szCs w:val="28"/>
        </w:rPr>
        <w:t>*</w:t>
      </w:r>
      <w:r w:rsidR="00C550BD" w:rsidRPr="00F42CB6">
        <w:t xml:space="preserve"> </w:t>
      </w:r>
      <w:r w:rsidR="00C550BD" w:rsidRPr="00F42CB6">
        <w:rPr>
          <w:b w:val="0"/>
          <w:bCs w:val="0"/>
        </w:rPr>
        <w:t>(environ 100 mots)</w:t>
      </w:r>
    </w:p>
    <w:p w14:paraId="20E13060" w14:textId="1DDDEAB3" w:rsidR="003974B2" w:rsidRPr="00F42CB6" w:rsidRDefault="008E7D0C" w:rsidP="001545A0">
      <w:pPr>
        <w:pStyle w:val="NormalIndent1"/>
        <w:rPr>
          <w:rFonts w:cstheme="minorHAnsi"/>
          <w:lang w:val="fr-CA"/>
        </w:rPr>
      </w:pPr>
      <w:r w:rsidRPr="00F42CB6">
        <w:rPr>
          <w:rFonts w:cstheme="minorHAnsi"/>
          <w:lang w:val="fr-CA"/>
        </w:rPr>
        <w:t>Si votre demande est retenue, votre réponse à la présente question figurera dans l’annonce publique des résultats que publiera le Conseil.</w:t>
      </w:r>
    </w:p>
    <w:p w14:paraId="7008E75B" w14:textId="13723B51" w:rsidR="003974B2" w:rsidRPr="00F42CB6" w:rsidRDefault="00835A59" w:rsidP="00C550BD">
      <w:pPr>
        <w:pStyle w:val="ListParagraph"/>
      </w:pPr>
      <w:r w:rsidRPr="00F42CB6">
        <w:t>Contexte</w:t>
      </w:r>
      <w:r w:rsidR="00C550BD" w:rsidRPr="00F42CB6">
        <w:t xml:space="preserve"> </w:t>
      </w:r>
      <w:r w:rsidR="00BF71A0" w:rsidRPr="0063173D">
        <w:rPr>
          <w:bCs w:val="0"/>
          <w:color w:val="C00000"/>
          <w:sz w:val="28"/>
          <w:szCs w:val="28"/>
        </w:rPr>
        <w:t>*</w:t>
      </w:r>
      <w:r w:rsidR="00B673B0" w:rsidRPr="00F42CB6">
        <w:t xml:space="preserve"> </w:t>
      </w:r>
      <w:r w:rsidR="003974B2" w:rsidRPr="00F42CB6">
        <w:rPr>
          <w:b w:val="0"/>
          <w:bCs w:val="0"/>
        </w:rPr>
        <w:t>(environ 2</w:t>
      </w:r>
      <w:r w:rsidR="005A2B91" w:rsidRPr="00F42CB6">
        <w:rPr>
          <w:b w:val="0"/>
          <w:bCs w:val="0"/>
        </w:rPr>
        <w:t>5</w:t>
      </w:r>
      <w:r w:rsidR="003974B2" w:rsidRPr="00F42CB6">
        <w:rPr>
          <w:b w:val="0"/>
          <w:bCs w:val="0"/>
        </w:rPr>
        <w:t>0 mots)</w:t>
      </w:r>
      <w:r w:rsidR="003974B2" w:rsidRPr="00F42CB6">
        <w:t xml:space="preserve"> </w:t>
      </w:r>
    </w:p>
    <w:p w14:paraId="14DA8598" w14:textId="33172EEF" w:rsidR="00C550BD" w:rsidRPr="00F42CB6" w:rsidRDefault="008E7D0C" w:rsidP="008E7D0C">
      <w:pPr>
        <w:shd w:val="clear" w:color="auto" w:fill="FFFFFF"/>
        <w:spacing w:after="0"/>
        <w:ind w:left="360"/>
        <w:textAlignment w:val="baseline"/>
        <w:rPr>
          <w:rFonts w:eastAsia="Times New Roman" w:cstheme="minorHAnsi"/>
          <w:color w:val="FF0000"/>
          <w:sz w:val="21"/>
          <w:szCs w:val="21"/>
          <w:lang w:val="fr-CA"/>
        </w:rPr>
      </w:pPr>
      <w:r w:rsidRPr="00F42CB6">
        <w:rPr>
          <w:rFonts w:eastAsia="Times New Roman" w:cstheme="minorHAnsi"/>
          <w:sz w:val="21"/>
          <w:szCs w:val="21"/>
          <w:lang w:val="fr-CA"/>
        </w:rPr>
        <w:t>Décrivez le contexte dans lequel vous travaillez et comment celui-ci a influencé votre décision d’entreprendre le projet proposé.</w:t>
      </w:r>
    </w:p>
    <w:p w14:paraId="775FFA50" w14:textId="3F16392B" w:rsidR="00FA7FA9" w:rsidRPr="00F42CB6" w:rsidRDefault="00B50CBC" w:rsidP="00C550BD">
      <w:pPr>
        <w:pStyle w:val="ListParagraph"/>
        <w:rPr>
          <w:b w:val="0"/>
          <w:bCs w:val="0"/>
        </w:rPr>
      </w:pPr>
      <w:r w:rsidRPr="00F42CB6">
        <w:t xml:space="preserve">Enjeux sectoriels </w:t>
      </w:r>
      <w:r w:rsidR="00BF71A0" w:rsidRPr="0063173D">
        <w:rPr>
          <w:bCs w:val="0"/>
          <w:color w:val="C00000"/>
          <w:sz w:val="28"/>
          <w:szCs w:val="28"/>
        </w:rPr>
        <w:t>*</w:t>
      </w:r>
      <w:r w:rsidR="00FA7FA9" w:rsidRPr="00F42CB6">
        <w:t xml:space="preserve"> </w:t>
      </w:r>
      <w:bookmarkStart w:id="4" w:name="_Hlk61249385"/>
      <w:r w:rsidR="006C04DF" w:rsidRPr="00F42CB6">
        <w:rPr>
          <w:b w:val="0"/>
          <w:bCs w:val="0"/>
        </w:rPr>
        <w:t>(environ 250 mots)</w:t>
      </w:r>
    </w:p>
    <w:p w14:paraId="4F02723D" w14:textId="195C3DC3" w:rsidR="006C04DF" w:rsidRPr="00F42CB6" w:rsidRDefault="00B50CBC" w:rsidP="006C04DF">
      <w:pPr>
        <w:ind w:left="360"/>
        <w:rPr>
          <w:rFonts w:cstheme="minorHAnsi"/>
          <w:lang w:val="fr-CA"/>
        </w:rPr>
      </w:pPr>
      <w:r w:rsidRPr="00F42CB6">
        <w:rPr>
          <w:rFonts w:cstheme="minorHAnsi"/>
          <w:lang w:val="fr-CA"/>
        </w:rPr>
        <w:t>Quels sont les enjeux sectoriels ou les occasions visées par le projet?</w:t>
      </w:r>
    </w:p>
    <w:p w14:paraId="02E340AC" w14:textId="529BEBA1" w:rsidR="005F429B" w:rsidRPr="00F42CB6" w:rsidRDefault="008366B0" w:rsidP="00C550BD">
      <w:pPr>
        <w:pStyle w:val="ListParagraph"/>
      </w:pPr>
      <w:bookmarkStart w:id="5" w:name="_Hlk71015011"/>
      <w:bookmarkEnd w:id="4"/>
      <w:r w:rsidRPr="00F42CB6">
        <w:rPr>
          <w:rFonts w:eastAsia="Times New Roman"/>
        </w:rPr>
        <w:t xml:space="preserve">Quelles recherches, analyses ou autoréflexions vous ont permis de définir cet enjeu ou cette occasion? </w:t>
      </w:r>
      <w:r w:rsidR="00BF71A0" w:rsidRPr="0063173D">
        <w:rPr>
          <w:bCs w:val="0"/>
          <w:color w:val="C00000"/>
          <w:sz w:val="28"/>
          <w:szCs w:val="28"/>
        </w:rPr>
        <w:t>*</w:t>
      </w:r>
      <w:r w:rsidR="005F429B" w:rsidRPr="00FF2A00">
        <w:rPr>
          <w:bCs w:val="0"/>
        </w:rPr>
        <w:t xml:space="preserve"> </w:t>
      </w:r>
      <w:r w:rsidR="005F429B" w:rsidRPr="00F42CB6">
        <w:rPr>
          <w:b w:val="0"/>
          <w:bCs w:val="0"/>
        </w:rPr>
        <w:t>(environ 2</w:t>
      </w:r>
      <w:r w:rsidRPr="00F42CB6">
        <w:rPr>
          <w:b w:val="0"/>
          <w:bCs w:val="0"/>
        </w:rPr>
        <w:t>5</w:t>
      </w:r>
      <w:r w:rsidR="00BE5B0C" w:rsidRPr="00F42CB6">
        <w:rPr>
          <w:b w:val="0"/>
          <w:bCs w:val="0"/>
        </w:rPr>
        <w:t>0</w:t>
      </w:r>
      <w:r w:rsidR="005F429B" w:rsidRPr="00F42CB6">
        <w:rPr>
          <w:b w:val="0"/>
          <w:bCs w:val="0"/>
        </w:rPr>
        <w:t> mots)</w:t>
      </w:r>
    </w:p>
    <w:bookmarkEnd w:id="5"/>
    <w:p w14:paraId="24572A07" w14:textId="205A4142" w:rsidR="008366B0" w:rsidRPr="00F42CB6" w:rsidRDefault="008366B0" w:rsidP="008366B0">
      <w:pPr>
        <w:pStyle w:val="ListParagraph"/>
      </w:pPr>
      <w:r w:rsidRPr="00F42CB6">
        <w:t>Objectifs du projet</w:t>
      </w:r>
      <w:r w:rsidR="00A4103A">
        <w:t xml:space="preserve"> </w:t>
      </w:r>
      <w:r w:rsidR="00BF71A0" w:rsidRPr="0063173D">
        <w:rPr>
          <w:bCs w:val="0"/>
          <w:color w:val="C00000"/>
          <w:sz w:val="28"/>
          <w:szCs w:val="28"/>
        </w:rPr>
        <w:t>*</w:t>
      </w:r>
      <w:r w:rsidR="00C550BD" w:rsidRPr="0063173D">
        <w:rPr>
          <w:rFonts w:eastAsia="Times New Roman"/>
          <w:bCs w:val="0"/>
          <w:color w:val="C00000"/>
        </w:rPr>
        <w:t xml:space="preserve"> </w:t>
      </w:r>
      <w:r w:rsidR="005F429B" w:rsidRPr="00F42CB6">
        <w:rPr>
          <w:rFonts w:eastAsia="Segoe UI"/>
          <w:b w:val="0"/>
          <w:bCs w:val="0"/>
        </w:rPr>
        <w:t>(environ 10</w:t>
      </w:r>
      <w:r w:rsidR="00C550BD" w:rsidRPr="00F42CB6">
        <w:rPr>
          <w:rFonts w:eastAsia="Segoe UI"/>
          <w:b w:val="0"/>
          <w:bCs w:val="0"/>
        </w:rPr>
        <w:t>0</w:t>
      </w:r>
      <w:r w:rsidR="005F429B" w:rsidRPr="00F42CB6">
        <w:rPr>
          <w:rFonts w:eastAsia="Segoe UI"/>
          <w:b w:val="0"/>
          <w:bCs w:val="0"/>
        </w:rPr>
        <w:t> mots)</w:t>
      </w:r>
    </w:p>
    <w:p w14:paraId="44B2CC2F" w14:textId="72BBA934" w:rsidR="008366B0" w:rsidRPr="00F42CB6" w:rsidRDefault="008366B0" w:rsidP="008366B0">
      <w:pPr>
        <w:rPr>
          <w:rFonts w:cstheme="minorHAnsi"/>
          <w:b/>
          <w:bCs/>
          <w:lang w:val="fr-CA"/>
        </w:rPr>
      </w:pPr>
      <w:r w:rsidRPr="00F42CB6">
        <w:rPr>
          <w:rFonts w:cstheme="minorHAnsi"/>
          <w:lang w:val="fr-CA"/>
        </w:rPr>
        <w:lastRenderedPageBreak/>
        <w:t>Quels sont les principaux objectifs du projet et en quoi correspondent-ils aux aspects stratégiques du fonds?</w:t>
      </w:r>
    </w:p>
    <w:p w14:paraId="30757B4D" w14:textId="443B09EB" w:rsidR="000828E7" w:rsidRPr="00F42CB6" w:rsidRDefault="008366B0" w:rsidP="00AA34C9">
      <w:pPr>
        <w:pStyle w:val="ListParagraph"/>
        <w:ind w:right="-450"/>
      </w:pPr>
      <w:r w:rsidRPr="00F42CB6">
        <w:t>Décrivez brièvement votre plan de travail et votre échéancier</w:t>
      </w:r>
      <w:r w:rsidR="00871903" w:rsidRPr="00F42CB6">
        <w:t>.</w:t>
      </w:r>
      <w:r w:rsidR="00BF71A0" w:rsidRPr="00BF71A0">
        <w:rPr>
          <w:b w:val="0"/>
        </w:rPr>
        <w:t xml:space="preserve"> </w:t>
      </w:r>
      <w:r w:rsidR="00BF71A0" w:rsidRPr="0063173D">
        <w:rPr>
          <w:bCs w:val="0"/>
          <w:color w:val="C00000"/>
          <w:sz w:val="28"/>
          <w:szCs w:val="28"/>
        </w:rPr>
        <w:t>*</w:t>
      </w:r>
      <w:r w:rsidR="00A7149A" w:rsidRPr="0063173D">
        <w:rPr>
          <w:color w:val="C00000"/>
        </w:rPr>
        <w:t xml:space="preserve"> </w:t>
      </w:r>
      <w:r w:rsidR="000828E7" w:rsidRPr="00F42CB6">
        <w:rPr>
          <w:b w:val="0"/>
          <w:bCs w:val="0"/>
        </w:rPr>
        <w:t>(environ 250 mots)</w:t>
      </w:r>
      <w:r w:rsidR="000828E7" w:rsidRPr="00F42CB6">
        <w:t xml:space="preserve"> </w:t>
      </w:r>
    </w:p>
    <w:p w14:paraId="77D78F78" w14:textId="0D7E4D76" w:rsidR="00FB1F30" w:rsidRPr="00F42CB6" w:rsidRDefault="008366B0" w:rsidP="00FB1F30">
      <w:pPr>
        <w:pStyle w:val="NormalIndent1"/>
        <w:spacing w:after="0"/>
        <w:rPr>
          <w:rFonts w:cstheme="minorHAnsi"/>
          <w:lang w:val="fr-CA"/>
        </w:rPr>
      </w:pPr>
      <w:r w:rsidRPr="00F42CB6">
        <w:rPr>
          <w:rFonts w:cstheme="minorHAnsi"/>
          <w:lang w:val="fr-CA"/>
        </w:rPr>
        <w:t>Indiquez les principales étapes et leur date de fin.</w:t>
      </w:r>
    </w:p>
    <w:p w14:paraId="0DADD3D8" w14:textId="27F8558A" w:rsidR="00953532" w:rsidRPr="00F42CB6" w:rsidRDefault="008366B0" w:rsidP="00FB1F30">
      <w:pPr>
        <w:pStyle w:val="ListParagraph"/>
        <w:rPr>
          <w:b w:val="0"/>
          <w:bCs w:val="0"/>
        </w:rPr>
      </w:pPr>
      <w:r w:rsidRPr="00F42CB6">
        <w:rPr>
          <w:rFonts w:eastAsia="Times New Roman"/>
        </w:rPr>
        <w:t>Comment allez-vous partager les résultats de votre projet</w:t>
      </w:r>
      <w:r w:rsidR="00953532" w:rsidRPr="00F42CB6">
        <w:rPr>
          <w:rFonts w:eastAsia="Times New Roman"/>
        </w:rPr>
        <w:t>?</w:t>
      </w:r>
      <w:r w:rsidR="00BF71A0" w:rsidRPr="00BF71A0">
        <w:rPr>
          <w:b w:val="0"/>
        </w:rPr>
        <w:t xml:space="preserve"> </w:t>
      </w:r>
      <w:r w:rsidR="00BF71A0" w:rsidRPr="0063173D">
        <w:rPr>
          <w:bCs w:val="0"/>
          <w:color w:val="C00000"/>
          <w:sz w:val="28"/>
          <w:szCs w:val="28"/>
        </w:rPr>
        <w:t>*</w:t>
      </w:r>
      <w:r w:rsidR="00953532" w:rsidRPr="0063173D">
        <w:rPr>
          <w:rFonts w:eastAsia="Times New Roman"/>
          <w:color w:val="C00000"/>
          <w:sz w:val="28"/>
          <w:szCs w:val="28"/>
        </w:rPr>
        <w:t xml:space="preserve"> </w:t>
      </w:r>
      <w:r w:rsidR="00953532" w:rsidRPr="00F42CB6">
        <w:rPr>
          <w:rFonts w:eastAsia="Times New Roman"/>
          <w:b w:val="0"/>
          <w:bCs w:val="0"/>
        </w:rPr>
        <w:t>(environ 100 mots)</w:t>
      </w:r>
    </w:p>
    <w:p w14:paraId="253DA1AE" w14:textId="7CF64873" w:rsidR="000E5081" w:rsidRPr="00F42CB6" w:rsidRDefault="000E5081" w:rsidP="00FB1F30">
      <w:pPr>
        <w:pStyle w:val="ListParagraph"/>
        <w:rPr>
          <w:b w:val="0"/>
          <w:bCs w:val="0"/>
        </w:rPr>
      </w:pPr>
      <w:r w:rsidRPr="00F42CB6">
        <w:t xml:space="preserve">Expertise et capacité </w:t>
      </w:r>
      <w:r w:rsidR="00BF71A0" w:rsidRPr="0063173D">
        <w:rPr>
          <w:bCs w:val="0"/>
          <w:color w:val="C00000"/>
          <w:sz w:val="28"/>
          <w:szCs w:val="28"/>
        </w:rPr>
        <w:t>*</w:t>
      </w:r>
      <w:r w:rsidRPr="00F42CB6">
        <w:rPr>
          <w:b w:val="0"/>
          <w:bCs w:val="0"/>
        </w:rPr>
        <w:t xml:space="preserve"> (environ 100 mots)</w:t>
      </w:r>
    </w:p>
    <w:p w14:paraId="2A87B9FB" w14:textId="4989C685" w:rsidR="00A627E8" w:rsidRPr="00F42CB6" w:rsidRDefault="008366B0" w:rsidP="00A627E8">
      <w:pPr>
        <w:ind w:left="360"/>
        <w:rPr>
          <w:rFonts w:cstheme="minorHAnsi"/>
          <w:lang w:val="fr-CA"/>
        </w:rPr>
      </w:pPr>
      <w:r w:rsidRPr="00F42CB6">
        <w:rPr>
          <w:rFonts w:eastAsia="Times New Roman" w:cstheme="minorHAnsi"/>
          <w:lang w:val="fr-CA"/>
        </w:rPr>
        <w:t>Décrivez l’expérience et l’expertise dont vous ou vos partenaires (le cas échéant) disposez pour mener à bien ce projet.</w:t>
      </w:r>
    </w:p>
    <w:p w14:paraId="5678C348" w14:textId="5487F7D4" w:rsidR="000828E7" w:rsidRPr="00F42CB6" w:rsidRDefault="00FB1F30" w:rsidP="00FB1F30">
      <w:pPr>
        <w:pStyle w:val="ListParagraph"/>
      </w:pPr>
      <w:r w:rsidRPr="00F42CB6">
        <w:t>Groupes ou organismes partenaires, le cas échéant.</w:t>
      </w:r>
    </w:p>
    <w:p w14:paraId="235261C0" w14:textId="145223E4" w:rsidR="00FB1F30" w:rsidRPr="00F42CB6" w:rsidRDefault="00BA3BAA" w:rsidP="00FB1F30">
      <w:pPr>
        <w:pStyle w:val="NormalIndent1"/>
        <w:rPr>
          <w:rFonts w:cstheme="minorHAnsi"/>
          <w:lang w:val="fr-CA"/>
        </w:rPr>
      </w:pPr>
      <w:r w:rsidRPr="00F42CB6">
        <w:rPr>
          <w:rFonts w:cstheme="minorHAnsi"/>
          <w:lang w:val="fr-CA"/>
        </w:rPr>
        <w:t xml:space="preserve">Si vous entreprenez un projet de collaboration, veuillez fournir les renseignements ci-dessous pour les autres groupes ou organismes </w:t>
      </w:r>
      <w:r w:rsidRPr="00F42CB6">
        <w:rPr>
          <w:rFonts w:cstheme="minorHAnsi"/>
          <w:b/>
          <w:bCs/>
          <w:lang w:val="fr-CA"/>
        </w:rPr>
        <w:t>confirmés</w:t>
      </w:r>
      <w:r w:rsidRPr="00F42CB6">
        <w:rPr>
          <w:rFonts w:cstheme="minorHAnsi"/>
          <w:lang w:val="fr-CA"/>
        </w:rPr>
        <w:t>. Si vous avez plus de 10 groupes ou partenaires, ne fournissez des informations que pour un maximum de 10 organismes partenaires clés.</w:t>
      </w:r>
    </w:p>
    <w:tbl>
      <w:tblPr>
        <w:tblStyle w:val="GridTable1Light-Accent5"/>
        <w:tblW w:w="9090" w:type="dxa"/>
        <w:tblInd w:w="355" w:type="dxa"/>
        <w:tblLook w:val="04A0" w:firstRow="1" w:lastRow="0" w:firstColumn="1" w:lastColumn="0" w:noHBand="0" w:noVBand="1"/>
      </w:tblPr>
      <w:tblGrid>
        <w:gridCol w:w="3600"/>
        <w:gridCol w:w="1620"/>
        <w:gridCol w:w="2160"/>
        <w:gridCol w:w="1710"/>
      </w:tblGrid>
      <w:tr w:rsidR="00FB1F30" w:rsidRPr="00F42CB6" w14:paraId="1E102757" w14:textId="77777777" w:rsidTr="000E50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2387FC"/>
              <w:left w:val="single" w:sz="4" w:space="0" w:color="2387FC"/>
              <w:bottom w:val="single" w:sz="12" w:space="0" w:color="2387FC"/>
              <w:right w:val="single" w:sz="4" w:space="0" w:color="2387FC"/>
            </w:tcBorders>
          </w:tcPr>
          <w:p w14:paraId="4FDC845A" w14:textId="7B1327F6" w:rsidR="00FB1F30" w:rsidRPr="00F42CB6" w:rsidRDefault="00FB1F30" w:rsidP="00AF0833">
            <w:pPr>
              <w:pStyle w:val="NormalIndent1"/>
              <w:ind w:left="0"/>
              <w:rPr>
                <w:rFonts w:cstheme="minorHAnsi"/>
                <w:b w:val="0"/>
                <w:bCs w:val="0"/>
                <w:lang w:val="fr-CA"/>
              </w:rPr>
            </w:pPr>
            <w:r w:rsidRPr="00F42CB6">
              <w:rPr>
                <w:rFonts w:cstheme="minorHAnsi"/>
                <w:b w:val="0"/>
                <w:bCs w:val="0"/>
                <w:lang w:val="fr-CA"/>
              </w:rPr>
              <w:t>Nom du groupe ou de l’organisme</w:t>
            </w:r>
          </w:p>
        </w:tc>
        <w:tc>
          <w:tcPr>
            <w:tcW w:w="1620" w:type="dxa"/>
            <w:tcBorders>
              <w:top w:val="single" w:sz="4" w:space="0" w:color="2387FC"/>
              <w:left w:val="single" w:sz="4" w:space="0" w:color="2387FC"/>
              <w:bottom w:val="single" w:sz="12" w:space="0" w:color="2387FC"/>
              <w:right w:val="single" w:sz="4" w:space="0" w:color="2387FC"/>
            </w:tcBorders>
          </w:tcPr>
          <w:p w14:paraId="59CE61D6" w14:textId="520F3174" w:rsidR="00FB1F30" w:rsidRPr="00F42CB6" w:rsidRDefault="00FB1F30" w:rsidP="00AF0833">
            <w:pPr>
              <w:pStyle w:val="NormalIndent1"/>
              <w:ind w:left="0"/>
              <w:cnfStyle w:val="100000000000" w:firstRow="1" w:lastRow="0" w:firstColumn="0" w:lastColumn="0" w:oddVBand="0" w:evenVBand="0" w:oddHBand="0" w:evenHBand="0" w:firstRowFirstColumn="0" w:firstRowLastColumn="0" w:lastRowFirstColumn="0" w:lastRowLastColumn="0"/>
              <w:rPr>
                <w:rFonts w:cstheme="minorHAnsi"/>
                <w:b w:val="0"/>
                <w:bCs w:val="0"/>
                <w:lang w:val="fr-CA"/>
              </w:rPr>
            </w:pPr>
            <w:r w:rsidRPr="00F42CB6">
              <w:rPr>
                <w:rFonts w:cstheme="minorHAnsi"/>
                <w:b w:val="0"/>
                <w:bCs w:val="0"/>
                <w:lang w:val="fr-CA"/>
              </w:rPr>
              <w:t>Site web</w:t>
            </w:r>
          </w:p>
        </w:tc>
        <w:tc>
          <w:tcPr>
            <w:tcW w:w="2160" w:type="dxa"/>
            <w:tcBorders>
              <w:top w:val="single" w:sz="4" w:space="0" w:color="2387FC"/>
              <w:left w:val="single" w:sz="4" w:space="0" w:color="2387FC"/>
              <w:bottom w:val="single" w:sz="12" w:space="0" w:color="2387FC"/>
              <w:right w:val="single" w:sz="4" w:space="0" w:color="2387FC"/>
            </w:tcBorders>
          </w:tcPr>
          <w:p w14:paraId="5D8C3338" w14:textId="36B97C6E" w:rsidR="00FB1F30" w:rsidRPr="00F42CB6" w:rsidRDefault="00FB1F30" w:rsidP="00AF0833">
            <w:pPr>
              <w:pStyle w:val="NormalIndent1"/>
              <w:ind w:left="0"/>
              <w:cnfStyle w:val="100000000000" w:firstRow="1" w:lastRow="0" w:firstColumn="0" w:lastColumn="0" w:oddVBand="0" w:evenVBand="0" w:oddHBand="0" w:evenHBand="0" w:firstRowFirstColumn="0" w:firstRowLastColumn="0" w:lastRowFirstColumn="0" w:lastRowLastColumn="0"/>
              <w:rPr>
                <w:rFonts w:cstheme="minorHAnsi"/>
                <w:b w:val="0"/>
                <w:bCs w:val="0"/>
                <w:lang w:val="fr-CA"/>
              </w:rPr>
            </w:pPr>
            <w:r w:rsidRPr="00F42CB6">
              <w:rPr>
                <w:rFonts w:cstheme="minorHAnsi"/>
                <w:b w:val="0"/>
                <w:bCs w:val="0"/>
                <w:lang w:val="fr-CA"/>
              </w:rPr>
              <w:t>Municipalité</w:t>
            </w:r>
          </w:p>
        </w:tc>
        <w:tc>
          <w:tcPr>
            <w:tcW w:w="1710" w:type="dxa"/>
            <w:tcBorders>
              <w:top w:val="single" w:sz="4" w:space="0" w:color="2387FC"/>
              <w:left w:val="single" w:sz="4" w:space="0" w:color="2387FC"/>
              <w:bottom w:val="single" w:sz="12" w:space="0" w:color="2387FC"/>
              <w:right w:val="single" w:sz="4" w:space="0" w:color="2387FC"/>
            </w:tcBorders>
          </w:tcPr>
          <w:p w14:paraId="6695DB6F" w14:textId="6BE47707" w:rsidR="00FB1F30" w:rsidRPr="00F42CB6" w:rsidRDefault="00FB1F30" w:rsidP="00AF0833">
            <w:pPr>
              <w:pStyle w:val="NormalIndent1"/>
              <w:ind w:left="0"/>
              <w:cnfStyle w:val="100000000000" w:firstRow="1" w:lastRow="0" w:firstColumn="0" w:lastColumn="0" w:oddVBand="0" w:evenVBand="0" w:oddHBand="0" w:evenHBand="0" w:firstRowFirstColumn="0" w:firstRowLastColumn="0" w:lastRowFirstColumn="0" w:lastRowLastColumn="0"/>
              <w:rPr>
                <w:rFonts w:cstheme="minorHAnsi"/>
                <w:b w:val="0"/>
                <w:bCs w:val="0"/>
                <w:lang w:val="fr-CA"/>
              </w:rPr>
            </w:pPr>
            <w:r w:rsidRPr="00F42CB6">
              <w:rPr>
                <w:rFonts w:cstheme="minorHAnsi"/>
                <w:b w:val="0"/>
                <w:bCs w:val="0"/>
                <w:lang w:val="fr-CA"/>
              </w:rPr>
              <w:t>Code postal</w:t>
            </w:r>
          </w:p>
        </w:tc>
      </w:tr>
      <w:tr w:rsidR="00FB1F30" w:rsidRPr="00F42CB6" w14:paraId="7F6DD199" w14:textId="77777777" w:rsidTr="000E5081">
        <w:tc>
          <w:tcPr>
            <w:cnfStyle w:val="001000000000" w:firstRow="0" w:lastRow="0" w:firstColumn="1" w:lastColumn="0" w:oddVBand="0" w:evenVBand="0" w:oddHBand="0" w:evenHBand="0" w:firstRowFirstColumn="0" w:firstRowLastColumn="0" w:lastRowFirstColumn="0" w:lastRowLastColumn="0"/>
            <w:tcW w:w="3600" w:type="dxa"/>
            <w:tcBorders>
              <w:top w:val="single" w:sz="12" w:space="0" w:color="2387FC"/>
              <w:left w:val="single" w:sz="4" w:space="0" w:color="2387FC"/>
              <w:bottom w:val="single" w:sz="4" w:space="0" w:color="2387FC"/>
              <w:right w:val="single" w:sz="4" w:space="0" w:color="2387FC"/>
            </w:tcBorders>
          </w:tcPr>
          <w:p w14:paraId="6CC1EB4D" w14:textId="77777777" w:rsidR="00FB1F30" w:rsidRPr="00F42CB6" w:rsidRDefault="00FB1F30" w:rsidP="00AF0833">
            <w:pPr>
              <w:pStyle w:val="NormalIndent1"/>
              <w:ind w:left="0"/>
              <w:rPr>
                <w:rFonts w:cstheme="minorHAnsi"/>
                <w:lang w:val="fr-CA"/>
              </w:rPr>
            </w:pPr>
          </w:p>
        </w:tc>
        <w:tc>
          <w:tcPr>
            <w:tcW w:w="1620" w:type="dxa"/>
            <w:tcBorders>
              <w:top w:val="single" w:sz="12" w:space="0" w:color="2387FC"/>
              <w:left w:val="single" w:sz="4" w:space="0" w:color="2387FC"/>
              <w:bottom w:val="single" w:sz="4" w:space="0" w:color="2387FC"/>
              <w:right w:val="single" w:sz="4" w:space="0" w:color="2387FC"/>
            </w:tcBorders>
          </w:tcPr>
          <w:p w14:paraId="666CD9BD" w14:textId="77777777" w:rsidR="00FB1F30" w:rsidRPr="00F42CB6" w:rsidRDefault="00FB1F30" w:rsidP="00AF0833">
            <w:pPr>
              <w:pStyle w:val="NormalIndent1"/>
              <w:ind w:left="0"/>
              <w:cnfStyle w:val="000000000000" w:firstRow="0" w:lastRow="0" w:firstColumn="0" w:lastColumn="0" w:oddVBand="0" w:evenVBand="0" w:oddHBand="0" w:evenHBand="0" w:firstRowFirstColumn="0" w:firstRowLastColumn="0" w:lastRowFirstColumn="0" w:lastRowLastColumn="0"/>
              <w:rPr>
                <w:rFonts w:cstheme="minorHAnsi"/>
                <w:lang w:val="fr-CA"/>
              </w:rPr>
            </w:pPr>
          </w:p>
        </w:tc>
        <w:tc>
          <w:tcPr>
            <w:tcW w:w="2160" w:type="dxa"/>
            <w:tcBorders>
              <w:top w:val="single" w:sz="12" w:space="0" w:color="2387FC"/>
              <w:left w:val="single" w:sz="4" w:space="0" w:color="2387FC"/>
              <w:bottom w:val="single" w:sz="4" w:space="0" w:color="2387FC"/>
              <w:right w:val="single" w:sz="4" w:space="0" w:color="2387FC"/>
            </w:tcBorders>
          </w:tcPr>
          <w:p w14:paraId="78EA0FBB" w14:textId="77777777" w:rsidR="00FB1F30" w:rsidRPr="00F42CB6" w:rsidRDefault="00FB1F30" w:rsidP="00AF0833">
            <w:pPr>
              <w:pStyle w:val="NormalIndent1"/>
              <w:ind w:left="0"/>
              <w:cnfStyle w:val="000000000000" w:firstRow="0" w:lastRow="0" w:firstColumn="0" w:lastColumn="0" w:oddVBand="0" w:evenVBand="0" w:oddHBand="0" w:evenHBand="0" w:firstRowFirstColumn="0" w:firstRowLastColumn="0" w:lastRowFirstColumn="0" w:lastRowLastColumn="0"/>
              <w:rPr>
                <w:rFonts w:cstheme="minorHAnsi"/>
                <w:lang w:val="fr-CA"/>
              </w:rPr>
            </w:pPr>
          </w:p>
        </w:tc>
        <w:tc>
          <w:tcPr>
            <w:tcW w:w="1710" w:type="dxa"/>
            <w:tcBorders>
              <w:top w:val="single" w:sz="12" w:space="0" w:color="2387FC"/>
              <w:left w:val="single" w:sz="4" w:space="0" w:color="2387FC"/>
              <w:bottom w:val="single" w:sz="4" w:space="0" w:color="2387FC"/>
              <w:right w:val="single" w:sz="4" w:space="0" w:color="2387FC"/>
            </w:tcBorders>
          </w:tcPr>
          <w:p w14:paraId="466A849A" w14:textId="77777777" w:rsidR="00FB1F30" w:rsidRPr="00F42CB6" w:rsidRDefault="00FB1F30" w:rsidP="00AF0833">
            <w:pPr>
              <w:pStyle w:val="NormalIndent1"/>
              <w:ind w:left="0"/>
              <w:cnfStyle w:val="000000000000" w:firstRow="0" w:lastRow="0" w:firstColumn="0" w:lastColumn="0" w:oddVBand="0" w:evenVBand="0" w:oddHBand="0" w:evenHBand="0" w:firstRowFirstColumn="0" w:firstRowLastColumn="0" w:lastRowFirstColumn="0" w:lastRowLastColumn="0"/>
              <w:rPr>
                <w:rFonts w:cstheme="minorHAnsi"/>
                <w:lang w:val="fr-CA"/>
              </w:rPr>
            </w:pPr>
          </w:p>
        </w:tc>
      </w:tr>
    </w:tbl>
    <w:p w14:paraId="66A218D2" w14:textId="0BD98A56" w:rsidR="00FB1F30" w:rsidRPr="00F42CB6" w:rsidRDefault="00BA3BAA" w:rsidP="00C550BD">
      <w:pPr>
        <w:pStyle w:val="ListParagraph"/>
        <w:rPr>
          <w:rFonts w:eastAsia="Segoe UI"/>
          <w:color w:val="333333"/>
        </w:rPr>
      </w:pPr>
      <w:r w:rsidRPr="00F42CB6">
        <w:rPr>
          <w:rFonts w:eastAsia="Segoe UI"/>
          <w:color w:val="333333"/>
          <w:lang w:eastAsia="ko-KR"/>
        </w:rPr>
        <w:t>Si votre activité proposée porte sur les défis ou les lacunes liés à l'accessibilité, l'équité, la diversité, la justice sociale, la décolonisation, veuillez décrire votre relation avec ces défis ou ces communautés. Comment allez-vous vous assurer que les protocoles culturels appropriés sont respectés? Comment allez-vous vous assurer de la participation active, de la collaboration, de l'implication et de l'autonomisation de la ou des communautés touchées par le projet?</w:t>
      </w:r>
      <w:r w:rsidRPr="00F42CB6">
        <w:rPr>
          <w:rFonts w:eastAsia="Segoe UI"/>
          <w:b w:val="0"/>
          <w:bCs w:val="0"/>
          <w:color w:val="333333"/>
          <w:lang w:eastAsia="ko-KR"/>
        </w:rPr>
        <w:t xml:space="preserve"> </w:t>
      </w:r>
      <w:r w:rsidR="0035375D" w:rsidRPr="00F42CB6">
        <w:rPr>
          <w:rFonts w:eastAsia="Segoe UI"/>
          <w:b w:val="0"/>
          <w:bCs w:val="0"/>
          <w:color w:val="333333"/>
          <w:lang w:eastAsia="ko-KR"/>
        </w:rPr>
        <w:t>(environ 2</w:t>
      </w:r>
      <w:r w:rsidRPr="00F42CB6">
        <w:rPr>
          <w:rFonts w:eastAsia="Segoe UI"/>
          <w:b w:val="0"/>
          <w:bCs w:val="0"/>
          <w:color w:val="333333"/>
          <w:lang w:eastAsia="ko-KR"/>
        </w:rPr>
        <w:t>5</w:t>
      </w:r>
      <w:r w:rsidR="0035375D" w:rsidRPr="00F42CB6">
        <w:rPr>
          <w:rFonts w:eastAsia="Segoe UI"/>
          <w:b w:val="0"/>
          <w:bCs w:val="0"/>
          <w:color w:val="333333"/>
          <w:lang w:eastAsia="ko-KR"/>
        </w:rPr>
        <w:t>0 mots</w:t>
      </w:r>
      <w:r w:rsidR="00FB1F30" w:rsidRPr="00F42CB6">
        <w:rPr>
          <w:rFonts w:eastAsia="Segoe UI"/>
          <w:b w:val="0"/>
          <w:bCs w:val="0"/>
          <w:color w:val="333333"/>
        </w:rPr>
        <w:t>)</w:t>
      </w:r>
    </w:p>
    <w:p w14:paraId="1D3B5A97" w14:textId="0752BAEB" w:rsidR="009D2D56" w:rsidRPr="00F42CB6" w:rsidRDefault="00132195" w:rsidP="00C550BD">
      <w:pPr>
        <w:pStyle w:val="ListParagraph"/>
        <w:rPr>
          <w:rFonts w:eastAsia="Segoe UI"/>
          <w:color w:val="333333"/>
        </w:rPr>
      </w:pPr>
      <w:r w:rsidRPr="00F42CB6">
        <w:t xml:space="preserve">Si les activités que vous proposez touchent le savoir traditionnel, les langues ou la propriété intellectuelle culturelle autochtones, veuillez décrire la relation que vous entretenez avec ce contenu et la façon dont les protocoles appropriés sont/seront observés et traités. </w:t>
      </w:r>
      <w:r w:rsidR="009D2D56" w:rsidRPr="00F42CB6">
        <w:rPr>
          <w:b w:val="0"/>
          <w:bCs w:val="0"/>
        </w:rPr>
        <w:t>(environ 100 mots)</w:t>
      </w:r>
    </w:p>
    <w:p w14:paraId="7B5ABED5" w14:textId="0D526B62" w:rsidR="009D2D56" w:rsidRPr="00F42CB6" w:rsidRDefault="009D2D56" w:rsidP="00C550BD">
      <w:pPr>
        <w:pStyle w:val="ListParagraph"/>
      </w:pPr>
      <w:r w:rsidRPr="00F42CB6">
        <w:t xml:space="preserve">Si vous croyez qu’un aspect essentiel à la compréhension de votre demande n’a pas été abordé, indiquez-le ici. </w:t>
      </w:r>
      <w:r w:rsidRPr="00F42CB6">
        <w:rPr>
          <w:b w:val="0"/>
          <w:bCs w:val="0"/>
        </w:rPr>
        <w:t xml:space="preserve">(environ </w:t>
      </w:r>
      <w:r w:rsidR="00B65AA4" w:rsidRPr="00F42CB6">
        <w:rPr>
          <w:b w:val="0"/>
          <w:bCs w:val="0"/>
        </w:rPr>
        <w:t>10</w:t>
      </w:r>
      <w:r w:rsidRPr="00F42CB6">
        <w:rPr>
          <w:b w:val="0"/>
          <w:bCs w:val="0"/>
        </w:rPr>
        <w:t>0 mots)</w:t>
      </w:r>
    </w:p>
    <w:p w14:paraId="5D72E453" w14:textId="32C51C0C" w:rsidR="00B47645" w:rsidRPr="00723DC6" w:rsidRDefault="009D2D56" w:rsidP="00723DC6">
      <w:pPr>
        <w:pStyle w:val="NormalIndent1"/>
        <w:rPr>
          <w:rFonts w:cstheme="minorHAnsi"/>
          <w:lang w:val="fr-CA"/>
        </w:rPr>
      </w:pPr>
      <w:r w:rsidRPr="00F42CB6">
        <w:rPr>
          <w:rFonts w:cstheme="minorHAnsi"/>
          <w:lang w:val="fr-CA"/>
        </w:rPr>
        <w:t xml:space="preserve">Donnez </w:t>
      </w:r>
      <w:r w:rsidR="00B65AA4" w:rsidRPr="00F42CB6">
        <w:rPr>
          <w:rFonts w:cstheme="minorHAnsi"/>
          <w:lang w:val="fr-CA"/>
        </w:rPr>
        <w:t xml:space="preserve">uniquement </w:t>
      </w:r>
      <w:r w:rsidRPr="00F42CB6">
        <w:rPr>
          <w:rFonts w:cstheme="minorHAnsi"/>
          <w:lang w:val="fr-CA"/>
        </w:rPr>
        <w:t xml:space="preserve">ici des renseignements qui n’ont pas </w:t>
      </w:r>
      <w:r w:rsidR="00B65AA4" w:rsidRPr="00F42CB6">
        <w:rPr>
          <w:rFonts w:cstheme="minorHAnsi"/>
          <w:lang w:val="fr-CA"/>
        </w:rPr>
        <w:t xml:space="preserve">encore </w:t>
      </w:r>
      <w:r w:rsidRPr="00F42CB6">
        <w:rPr>
          <w:rFonts w:cstheme="minorHAnsi"/>
          <w:lang w:val="fr-CA"/>
        </w:rPr>
        <w:t>été mentionnés dans les questions précédentes.</w:t>
      </w:r>
      <w:r w:rsidRPr="0063173D">
        <w:rPr>
          <w:lang w:val="fr-CA"/>
        </w:rPr>
        <w:t xml:space="preserve"> </w:t>
      </w:r>
    </w:p>
    <w:p w14:paraId="21B8B985" w14:textId="2EF4E60C" w:rsidR="009E3820" w:rsidRPr="00F42CB6" w:rsidRDefault="009E3820" w:rsidP="009E3820">
      <w:pPr>
        <w:pStyle w:val="Heading2"/>
        <w:rPr>
          <w:rFonts w:asciiTheme="minorHAnsi" w:hAnsiTheme="minorHAnsi" w:cstheme="minorHAnsi"/>
          <w:lang w:val="fr-CA"/>
        </w:rPr>
      </w:pPr>
      <w:r w:rsidRPr="00F42CB6">
        <w:rPr>
          <w:rFonts w:asciiTheme="minorHAnsi" w:hAnsiTheme="minorHAnsi" w:cstheme="minorHAnsi"/>
          <w:lang w:val="fr-CA"/>
        </w:rPr>
        <w:t>TYPE D’ACTIVITÉ</w:t>
      </w:r>
    </w:p>
    <w:p w14:paraId="0F8588A8" w14:textId="0F466242" w:rsidR="00B47645" w:rsidRPr="00F42CB6" w:rsidRDefault="007856D5" w:rsidP="00C550BD">
      <w:pPr>
        <w:pStyle w:val="ListParagraph"/>
      </w:pPr>
      <w:r w:rsidRPr="00F42CB6">
        <w:t xml:space="preserve">Activités de recherche, d’exploration, de planification ou de développement proposées </w:t>
      </w:r>
      <w:r w:rsidR="00085E80" w:rsidRPr="0063173D">
        <w:rPr>
          <w:bCs w:val="0"/>
          <w:color w:val="C00000"/>
          <w:sz w:val="28"/>
          <w:szCs w:val="28"/>
        </w:rPr>
        <w:t>*</w:t>
      </w:r>
    </w:p>
    <w:p w14:paraId="264995AF" w14:textId="626A6DC7" w:rsidR="009D2D56" w:rsidRPr="00F42CB6" w:rsidRDefault="009E3820" w:rsidP="001545A0">
      <w:pPr>
        <w:pStyle w:val="NormalIndent1"/>
        <w:rPr>
          <w:rFonts w:cstheme="minorHAnsi"/>
          <w:highlight w:val="yellow"/>
          <w:lang w:val="fr-CA"/>
        </w:rPr>
      </w:pPr>
      <w:r w:rsidRPr="00F42CB6">
        <w:rPr>
          <w:rFonts w:cstheme="minorHAnsi"/>
          <w:lang w:val="fr-CA"/>
        </w:rPr>
        <w:t>Cochez toutes les cases pertinentes :</w:t>
      </w:r>
    </w:p>
    <w:p w14:paraId="1F86640B" w14:textId="77777777" w:rsidR="007856D5" w:rsidRPr="00F42CB6" w:rsidRDefault="007856D5" w:rsidP="00B227F2">
      <w:pPr>
        <w:pStyle w:val="Bullet"/>
        <w:numPr>
          <w:ilvl w:val="0"/>
          <w:numId w:val="4"/>
        </w:numPr>
        <w:rPr>
          <w:rFonts w:cstheme="minorHAnsi"/>
          <w:lang w:val="fr-CA"/>
        </w:rPr>
      </w:pPr>
      <w:r w:rsidRPr="00F42CB6">
        <w:rPr>
          <w:rFonts w:cstheme="minorHAnsi"/>
          <w:lang w:val="fr-CA"/>
        </w:rPr>
        <w:t>Planification, étude de faisabilité, consultation, analyse</w:t>
      </w:r>
    </w:p>
    <w:p w14:paraId="34122104" w14:textId="77777777" w:rsidR="007856D5" w:rsidRPr="00F42CB6" w:rsidRDefault="007856D5" w:rsidP="00B227F2">
      <w:pPr>
        <w:pStyle w:val="Bullet"/>
        <w:numPr>
          <w:ilvl w:val="0"/>
          <w:numId w:val="4"/>
        </w:numPr>
        <w:rPr>
          <w:rFonts w:cstheme="minorHAnsi"/>
          <w:lang w:val="fr-CA"/>
        </w:rPr>
      </w:pPr>
      <w:r w:rsidRPr="00F42CB6">
        <w:rPr>
          <w:rFonts w:cstheme="minorHAnsi"/>
          <w:color w:val="000000"/>
        </w:rPr>
        <w:t xml:space="preserve">Recherche, études, </w:t>
      </w:r>
      <w:proofErr w:type="spellStart"/>
      <w:r w:rsidRPr="00F42CB6">
        <w:rPr>
          <w:rFonts w:cstheme="minorHAnsi"/>
          <w:color w:val="000000"/>
        </w:rPr>
        <w:t>collecte</w:t>
      </w:r>
      <w:proofErr w:type="spellEnd"/>
      <w:r w:rsidRPr="00F42CB6">
        <w:rPr>
          <w:rFonts w:cstheme="minorHAnsi"/>
          <w:color w:val="000000"/>
        </w:rPr>
        <w:t xml:space="preserve"> </w:t>
      </w:r>
      <w:proofErr w:type="spellStart"/>
      <w:r w:rsidRPr="00F42CB6">
        <w:rPr>
          <w:rFonts w:cstheme="minorHAnsi"/>
          <w:color w:val="000000"/>
        </w:rPr>
        <w:t>d’information</w:t>
      </w:r>
      <w:proofErr w:type="spellEnd"/>
      <w:r w:rsidRPr="00F42CB6">
        <w:rPr>
          <w:rFonts w:cstheme="minorHAnsi"/>
          <w:lang w:val="fr-CA"/>
        </w:rPr>
        <w:t xml:space="preserve"> </w:t>
      </w:r>
    </w:p>
    <w:p w14:paraId="2A0CC403" w14:textId="17E451DF" w:rsidR="009E3820" w:rsidRPr="00F42CB6" w:rsidRDefault="007856D5" w:rsidP="00B227F2">
      <w:pPr>
        <w:pStyle w:val="Bullet"/>
        <w:numPr>
          <w:ilvl w:val="0"/>
          <w:numId w:val="4"/>
        </w:numPr>
        <w:rPr>
          <w:rFonts w:cstheme="minorHAnsi"/>
          <w:lang w:val="fr-CA"/>
        </w:rPr>
      </w:pPr>
      <w:r w:rsidRPr="00F42CB6">
        <w:rPr>
          <w:rFonts w:cstheme="minorHAnsi"/>
          <w:lang w:val="fr-CA"/>
        </w:rPr>
        <w:lastRenderedPageBreak/>
        <w:t xml:space="preserve">Collecte des connaissances auprès de leaders communautaires ou d’aînés </w:t>
      </w:r>
      <w:r w:rsidR="009E3820" w:rsidRPr="00F42CB6">
        <w:rPr>
          <w:rFonts w:cstheme="minorHAnsi"/>
          <w:lang w:val="fr-CA"/>
        </w:rPr>
        <w:t>Veille stratégique</w:t>
      </w:r>
    </w:p>
    <w:p w14:paraId="2D25886B" w14:textId="740E58DB" w:rsidR="007856D5" w:rsidRPr="00F42CB6" w:rsidRDefault="00272AED" w:rsidP="00B227F2">
      <w:pPr>
        <w:pStyle w:val="Bullet"/>
        <w:numPr>
          <w:ilvl w:val="0"/>
          <w:numId w:val="4"/>
        </w:numPr>
        <w:rPr>
          <w:rFonts w:cstheme="minorHAnsi"/>
          <w:lang w:val="fr-CA"/>
        </w:rPr>
      </w:pPr>
      <w:r w:rsidRPr="00F42CB6">
        <w:rPr>
          <w:rFonts w:cstheme="minorHAnsi"/>
          <w:lang w:val="fr-CA"/>
        </w:rPr>
        <w:t>Veille stratégique</w:t>
      </w:r>
    </w:p>
    <w:p w14:paraId="6573D081" w14:textId="0B9CA6DE" w:rsidR="00272AED" w:rsidRPr="00F42CB6" w:rsidRDefault="00272AED" w:rsidP="00B227F2">
      <w:pPr>
        <w:pStyle w:val="Bullet"/>
        <w:numPr>
          <w:ilvl w:val="0"/>
          <w:numId w:val="4"/>
        </w:numPr>
        <w:rPr>
          <w:rFonts w:cstheme="minorHAnsi"/>
          <w:lang w:val="fr-CA"/>
        </w:rPr>
      </w:pPr>
      <w:r w:rsidRPr="00F42CB6">
        <w:rPr>
          <w:rFonts w:cstheme="minorHAnsi"/>
          <w:lang w:val="fr-CA"/>
        </w:rPr>
        <w:t>Établissement de partenariats et de modèles de gouvernance communs</w:t>
      </w:r>
    </w:p>
    <w:p w14:paraId="721E774D" w14:textId="1955F99C" w:rsidR="009D2D56" w:rsidRPr="00F42CB6" w:rsidRDefault="009E3820" w:rsidP="00B227F2">
      <w:pPr>
        <w:pStyle w:val="Bullet"/>
        <w:numPr>
          <w:ilvl w:val="0"/>
          <w:numId w:val="4"/>
        </w:numPr>
        <w:rPr>
          <w:rFonts w:cstheme="minorHAnsi"/>
          <w:b/>
          <w:lang w:val="fr-CA"/>
        </w:rPr>
      </w:pPr>
      <w:r w:rsidRPr="00F42CB6">
        <w:rPr>
          <w:rFonts w:cstheme="minorHAnsi"/>
          <w:lang w:val="fr-CA"/>
        </w:rPr>
        <w:t>Sans objet</w:t>
      </w:r>
    </w:p>
    <w:p w14:paraId="312344EB" w14:textId="3CE35202" w:rsidR="00B47645" w:rsidRPr="00F42CB6" w:rsidRDefault="008E19CA" w:rsidP="00A31BB2">
      <w:pPr>
        <w:pStyle w:val="ListParagraph"/>
      </w:pPr>
      <w:r w:rsidRPr="00F42CB6">
        <w:rPr>
          <w:b w:val="0"/>
          <w:bCs w:val="0"/>
        </w:rPr>
        <w:t xml:space="preserve">Autres activités liées à </w:t>
      </w:r>
      <w:r w:rsidRPr="00F42CB6">
        <w:t>la recherche, à l’exploration, à la planification ou de développement</w:t>
      </w:r>
      <w:r w:rsidRPr="00F42CB6">
        <w:rPr>
          <w:b w:val="0"/>
          <w:bCs w:val="0"/>
        </w:rPr>
        <w:t xml:space="preserve">. </w:t>
      </w:r>
      <w:r w:rsidR="0062380A" w:rsidRPr="00F42CB6">
        <w:rPr>
          <w:rFonts w:eastAsia="Times New Roman"/>
          <w:b w:val="0"/>
          <w:bCs w:val="0"/>
        </w:rPr>
        <w:t>(veuillez décrire) (environ 100 mots</w:t>
      </w:r>
      <w:r w:rsidR="009D2D56" w:rsidRPr="00F42CB6">
        <w:rPr>
          <w:b w:val="0"/>
          <w:bCs w:val="0"/>
        </w:rPr>
        <w:t>)</w:t>
      </w:r>
    </w:p>
    <w:p w14:paraId="12CE4FC6" w14:textId="1A3448D5" w:rsidR="0062380A" w:rsidRPr="00F42CB6" w:rsidRDefault="008E19CA" w:rsidP="0062380A">
      <w:pPr>
        <w:pStyle w:val="ListParagraph"/>
      </w:pPr>
      <w:r w:rsidRPr="00F42CB6">
        <w:t xml:space="preserve">Activités d’évaluation, de collecte et de diffusion de connaissances proposées </w:t>
      </w:r>
      <w:r w:rsidR="00085E80" w:rsidRPr="0063173D">
        <w:rPr>
          <w:bCs w:val="0"/>
          <w:color w:val="C00000"/>
          <w:sz w:val="28"/>
          <w:szCs w:val="28"/>
        </w:rPr>
        <w:t>*</w:t>
      </w:r>
    </w:p>
    <w:p w14:paraId="0FD71A0D" w14:textId="77777777" w:rsidR="0062380A" w:rsidRPr="00F42CB6" w:rsidRDefault="0062380A" w:rsidP="0062380A">
      <w:pPr>
        <w:pStyle w:val="NormalIndent1"/>
        <w:rPr>
          <w:rFonts w:cstheme="minorHAnsi"/>
          <w:highlight w:val="yellow"/>
          <w:lang w:val="fr-CA"/>
        </w:rPr>
      </w:pPr>
      <w:r w:rsidRPr="00F42CB6">
        <w:rPr>
          <w:rFonts w:cstheme="minorHAnsi"/>
          <w:lang w:val="fr-CA"/>
        </w:rPr>
        <w:t>Cochez toutes les cases pertinentes :</w:t>
      </w:r>
    </w:p>
    <w:p w14:paraId="2FB291C4" w14:textId="77777777" w:rsidR="008E19CA" w:rsidRPr="00F42CB6" w:rsidRDefault="008E19CA" w:rsidP="00B227F2">
      <w:pPr>
        <w:pStyle w:val="Bullet"/>
        <w:numPr>
          <w:ilvl w:val="0"/>
          <w:numId w:val="4"/>
        </w:numPr>
        <w:rPr>
          <w:rFonts w:cstheme="minorHAnsi"/>
          <w:lang w:val="fr-CA"/>
        </w:rPr>
      </w:pPr>
      <w:r w:rsidRPr="00F42CB6">
        <w:rPr>
          <w:rFonts w:cstheme="minorHAnsi"/>
          <w:lang w:val="fr-CA"/>
        </w:rPr>
        <w:t xml:space="preserve">Développement d’un cadre d’évaluation du projet </w:t>
      </w:r>
    </w:p>
    <w:p w14:paraId="281FBBE6" w14:textId="77777777" w:rsidR="008E19CA" w:rsidRPr="00F42CB6" w:rsidRDefault="008E19CA" w:rsidP="00B227F2">
      <w:pPr>
        <w:pStyle w:val="Bullet"/>
        <w:numPr>
          <w:ilvl w:val="0"/>
          <w:numId w:val="4"/>
        </w:numPr>
        <w:rPr>
          <w:rFonts w:cstheme="minorHAnsi"/>
          <w:lang w:val="fr-CA"/>
        </w:rPr>
      </w:pPr>
      <w:r w:rsidRPr="00F42CB6">
        <w:rPr>
          <w:rFonts w:cstheme="minorHAnsi"/>
          <w:lang w:val="fr-CA"/>
        </w:rPr>
        <w:t xml:space="preserve">Évaluation de l’impact </w:t>
      </w:r>
    </w:p>
    <w:p w14:paraId="5CB56822" w14:textId="77777777" w:rsidR="008E19CA" w:rsidRPr="00F42CB6" w:rsidRDefault="008E19CA" w:rsidP="00B227F2">
      <w:pPr>
        <w:pStyle w:val="Bullet"/>
        <w:numPr>
          <w:ilvl w:val="0"/>
          <w:numId w:val="4"/>
        </w:numPr>
        <w:rPr>
          <w:rFonts w:cstheme="minorHAnsi"/>
          <w:lang w:val="fr-CA"/>
        </w:rPr>
      </w:pPr>
      <w:r w:rsidRPr="00F42CB6">
        <w:rPr>
          <w:rFonts w:cstheme="minorHAnsi"/>
          <w:lang w:val="fr-CA"/>
        </w:rPr>
        <w:t xml:space="preserve">Atelier, webinaire, formation de groupe, trousse </w:t>
      </w:r>
    </w:p>
    <w:p w14:paraId="286650C5" w14:textId="77777777" w:rsidR="008E19CA" w:rsidRPr="00F42CB6" w:rsidRDefault="008E19CA" w:rsidP="00B227F2">
      <w:pPr>
        <w:pStyle w:val="Bullet"/>
        <w:numPr>
          <w:ilvl w:val="0"/>
          <w:numId w:val="4"/>
        </w:numPr>
        <w:rPr>
          <w:rFonts w:cstheme="minorHAnsi"/>
          <w:lang w:val="fr-CA"/>
        </w:rPr>
      </w:pPr>
      <w:r w:rsidRPr="00F42CB6">
        <w:rPr>
          <w:rFonts w:cstheme="minorHAnsi"/>
          <w:lang w:val="fr-CA"/>
        </w:rPr>
        <w:t xml:space="preserve">Diffusion d’information (par exemple, blogue, infolettre, vidéoblogue) </w:t>
      </w:r>
    </w:p>
    <w:p w14:paraId="39D81439" w14:textId="77777777" w:rsidR="008E19CA" w:rsidRPr="00F42CB6" w:rsidRDefault="008E19CA" w:rsidP="00B227F2">
      <w:pPr>
        <w:pStyle w:val="Bullet"/>
        <w:numPr>
          <w:ilvl w:val="0"/>
          <w:numId w:val="4"/>
        </w:numPr>
        <w:rPr>
          <w:rFonts w:cstheme="minorHAnsi"/>
          <w:b/>
          <w:lang w:val="fr-CA"/>
        </w:rPr>
      </w:pPr>
      <w:r w:rsidRPr="00F42CB6">
        <w:rPr>
          <w:rFonts w:cstheme="minorHAnsi"/>
          <w:lang w:val="fr-CA"/>
        </w:rPr>
        <w:t xml:space="preserve">Passage d’information à l’oral (par exemple, conte, cercles de connaissance) </w:t>
      </w:r>
    </w:p>
    <w:p w14:paraId="3C6B07BE" w14:textId="18135CB4" w:rsidR="0062380A" w:rsidRPr="00F42CB6" w:rsidRDefault="0062380A" w:rsidP="00B227F2">
      <w:pPr>
        <w:pStyle w:val="Bullet"/>
        <w:numPr>
          <w:ilvl w:val="0"/>
          <w:numId w:val="4"/>
        </w:numPr>
        <w:rPr>
          <w:rFonts w:cstheme="minorHAnsi"/>
          <w:b/>
          <w:lang w:val="fr-CA"/>
        </w:rPr>
      </w:pPr>
      <w:r w:rsidRPr="00F42CB6">
        <w:rPr>
          <w:rFonts w:cstheme="minorHAnsi"/>
          <w:lang w:val="fr-CA"/>
        </w:rPr>
        <w:t>Sans objet</w:t>
      </w:r>
    </w:p>
    <w:p w14:paraId="7114E427" w14:textId="3AD32D9D" w:rsidR="0062380A" w:rsidRPr="00F42CB6" w:rsidRDefault="008E19CA" w:rsidP="0062380A">
      <w:pPr>
        <w:pStyle w:val="ListParagraph"/>
      </w:pPr>
      <w:r w:rsidRPr="00F42CB6">
        <w:rPr>
          <w:b w:val="0"/>
          <w:bCs w:val="0"/>
        </w:rPr>
        <w:t xml:space="preserve">Autres activités liées </w:t>
      </w:r>
      <w:r w:rsidRPr="00F42CB6">
        <w:t>à l’évaluation, à la collecte et à la diffusion de connaissances.</w:t>
      </w:r>
      <w:r w:rsidRPr="00F42CB6">
        <w:rPr>
          <w:b w:val="0"/>
          <w:bCs w:val="0"/>
        </w:rPr>
        <w:t xml:space="preserve"> </w:t>
      </w:r>
      <w:r w:rsidR="0062380A" w:rsidRPr="00F42CB6">
        <w:rPr>
          <w:rFonts w:eastAsia="Times New Roman"/>
          <w:b w:val="0"/>
          <w:bCs w:val="0"/>
        </w:rPr>
        <w:t>(veuillez décrire) (environ 100 mots</w:t>
      </w:r>
      <w:r w:rsidR="0062380A" w:rsidRPr="00F42CB6">
        <w:rPr>
          <w:b w:val="0"/>
          <w:bCs w:val="0"/>
        </w:rPr>
        <w:t>)</w:t>
      </w:r>
    </w:p>
    <w:p w14:paraId="272149B1" w14:textId="219E5120" w:rsidR="0062380A" w:rsidRPr="00F42CB6" w:rsidRDefault="008E19CA" w:rsidP="0062380A">
      <w:pPr>
        <w:pStyle w:val="ListParagraph"/>
      </w:pPr>
      <w:bookmarkStart w:id="6" w:name="_Hlk79766130"/>
      <w:r w:rsidRPr="00F42CB6">
        <w:t>Activités de création de partenariats ou de réseaux proposées</w:t>
      </w:r>
      <w:r w:rsidR="00A4103A">
        <w:t xml:space="preserve"> </w:t>
      </w:r>
      <w:r w:rsidR="00085E80" w:rsidRPr="0063173D">
        <w:rPr>
          <w:bCs w:val="0"/>
          <w:color w:val="C00000"/>
          <w:sz w:val="28"/>
          <w:szCs w:val="28"/>
        </w:rPr>
        <w:t>*</w:t>
      </w:r>
    </w:p>
    <w:p w14:paraId="4314D9E7" w14:textId="77777777" w:rsidR="0062380A" w:rsidRPr="00F42CB6" w:rsidRDefault="0062380A" w:rsidP="0062380A">
      <w:pPr>
        <w:pStyle w:val="NormalIndent1"/>
        <w:rPr>
          <w:rFonts w:cstheme="minorHAnsi"/>
          <w:highlight w:val="yellow"/>
          <w:lang w:val="fr-CA"/>
        </w:rPr>
      </w:pPr>
      <w:r w:rsidRPr="00F42CB6">
        <w:rPr>
          <w:rFonts w:cstheme="minorHAnsi"/>
          <w:lang w:val="fr-CA"/>
        </w:rPr>
        <w:t>Cochez toutes les cases pertinentes :</w:t>
      </w:r>
    </w:p>
    <w:p w14:paraId="7A691550" w14:textId="77777777" w:rsidR="008E19CA" w:rsidRPr="00F42CB6" w:rsidRDefault="008E19CA" w:rsidP="00B227F2">
      <w:pPr>
        <w:pStyle w:val="Bullet"/>
        <w:numPr>
          <w:ilvl w:val="0"/>
          <w:numId w:val="4"/>
        </w:numPr>
        <w:rPr>
          <w:rFonts w:cstheme="minorHAnsi"/>
          <w:lang w:val="fr-CA"/>
        </w:rPr>
      </w:pPr>
      <w:r w:rsidRPr="00F42CB6">
        <w:rPr>
          <w:rFonts w:cstheme="minorHAnsi"/>
          <w:lang w:val="fr-CA"/>
        </w:rPr>
        <w:t xml:space="preserve">Création de ressources partagées </w:t>
      </w:r>
    </w:p>
    <w:p w14:paraId="041EDBAF" w14:textId="77777777" w:rsidR="008E19CA" w:rsidRPr="00F42CB6" w:rsidRDefault="008E19CA" w:rsidP="00B227F2">
      <w:pPr>
        <w:pStyle w:val="Bullet"/>
        <w:numPr>
          <w:ilvl w:val="0"/>
          <w:numId w:val="4"/>
        </w:numPr>
        <w:rPr>
          <w:rFonts w:cstheme="minorHAnsi"/>
          <w:lang w:val="fr-CA"/>
        </w:rPr>
      </w:pPr>
      <w:r w:rsidRPr="00F42CB6">
        <w:rPr>
          <w:rFonts w:cstheme="minorHAnsi"/>
          <w:lang w:val="fr-CA"/>
        </w:rPr>
        <w:t xml:space="preserve">Création de réseaux locaux ou régionaux </w:t>
      </w:r>
    </w:p>
    <w:p w14:paraId="16D1F8E4" w14:textId="018961FD" w:rsidR="008E19CA" w:rsidRPr="00F42CB6" w:rsidRDefault="008E19CA" w:rsidP="00B227F2">
      <w:pPr>
        <w:pStyle w:val="Bullet"/>
        <w:numPr>
          <w:ilvl w:val="0"/>
          <w:numId w:val="4"/>
        </w:numPr>
        <w:rPr>
          <w:rFonts w:cstheme="minorHAnsi"/>
          <w:lang w:val="fr-CA"/>
        </w:rPr>
      </w:pPr>
      <w:r w:rsidRPr="00F42CB6">
        <w:rPr>
          <w:rFonts w:cstheme="minorHAnsi"/>
          <w:lang w:val="fr-CA"/>
        </w:rPr>
        <w:t xml:space="preserve">Création de réseaux internationaux </w:t>
      </w:r>
    </w:p>
    <w:p w14:paraId="0E80DB97" w14:textId="7AF35C5F" w:rsidR="008E19CA" w:rsidRPr="00F42CB6" w:rsidRDefault="008E19CA" w:rsidP="00B227F2">
      <w:pPr>
        <w:pStyle w:val="Bullet"/>
        <w:numPr>
          <w:ilvl w:val="0"/>
          <w:numId w:val="4"/>
        </w:numPr>
        <w:rPr>
          <w:rFonts w:cstheme="minorHAnsi"/>
          <w:lang w:val="fr-CA"/>
        </w:rPr>
      </w:pPr>
      <w:r w:rsidRPr="00F42CB6">
        <w:rPr>
          <w:rFonts w:cstheme="minorHAnsi"/>
          <w:lang w:val="fr-CA"/>
        </w:rPr>
        <w:t>Création de partenariats sectoriels</w:t>
      </w:r>
    </w:p>
    <w:p w14:paraId="54C8872A" w14:textId="77777777" w:rsidR="008E19CA" w:rsidRPr="00F42CB6" w:rsidRDefault="008E19CA" w:rsidP="00B227F2">
      <w:pPr>
        <w:pStyle w:val="Bullet"/>
        <w:numPr>
          <w:ilvl w:val="0"/>
          <w:numId w:val="4"/>
        </w:numPr>
        <w:rPr>
          <w:rFonts w:cstheme="minorHAnsi"/>
          <w:b/>
          <w:lang w:val="fr-CA"/>
        </w:rPr>
      </w:pPr>
      <w:r w:rsidRPr="00F42CB6">
        <w:rPr>
          <w:rFonts w:cstheme="minorHAnsi"/>
          <w:lang w:val="fr-CA"/>
        </w:rPr>
        <w:t xml:space="preserve">Création de partenariats intersectoriels à l’extérieur du secteur des arts </w:t>
      </w:r>
    </w:p>
    <w:p w14:paraId="468D131C" w14:textId="72D44784" w:rsidR="0062380A" w:rsidRPr="00F42CB6" w:rsidRDefault="0062380A" w:rsidP="00B227F2">
      <w:pPr>
        <w:pStyle w:val="Bullet"/>
        <w:numPr>
          <w:ilvl w:val="0"/>
          <w:numId w:val="4"/>
        </w:numPr>
        <w:rPr>
          <w:rFonts w:cstheme="minorHAnsi"/>
          <w:b/>
          <w:lang w:val="fr-CA"/>
        </w:rPr>
      </w:pPr>
      <w:r w:rsidRPr="00F42CB6">
        <w:rPr>
          <w:rFonts w:cstheme="minorHAnsi"/>
          <w:lang w:val="fr-CA"/>
        </w:rPr>
        <w:t>Sans objet</w:t>
      </w:r>
    </w:p>
    <w:p w14:paraId="2D22E560" w14:textId="149F2F4B" w:rsidR="0062380A" w:rsidRPr="00F42CB6" w:rsidRDefault="009B230E" w:rsidP="0062380A">
      <w:pPr>
        <w:pStyle w:val="ListParagraph"/>
      </w:pPr>
      <w:r w:rsidRPr="00F42CB6">
        <w:rPr>
          <w:b w:val="0"/>
          <w:bCs w:val="0"/>
        </w:rPr>
        <w:t xml:space="preserve">Autres activités liées à </w:t>
      </w:r>
      <w:r w:rsidRPr="00F42CB6">
        <w:t>la création de partenariats ou de réseaux</w:t>
      </w:r>
      <w:r w:rsidRPr="00F42CB6">
        <w:rPr>
          <w:b w:val="0"/>
          <w:bCs w:val="0"/>
        </w:rPr>
        <w:t xml:space="preserve"> </w:t>
      </w:r>
      <w:r w:rsidR="0062380A" w:rsidRPr="00F42CB6">
        <w:rPr>
          <w:rFonts w:eastAsia="Times New Roman"/>
          <w:b w:val="0"/>
          <w:bCs w:val="0"/>
        </w:rPr>
        <w:t>(veuillez décrire) (environ 100 mots</w:t>
      </w:r>
      <w:r w:rsidR="0062380A" w:rsidRPr="00F42CB6">
        <w:rPr>
          <w:b w:val="0"/>
          <w:bCs w:val="0"/>
        </w:rPr>
        <w:t>)</w:t>
      </w:r>
    </w:p>
    <w:bookmarkEnd w:id="6"/>
    <w:p w14:paraId="3F467863" w14:textId="00AF12D8" w:rsidR="00E15F0F" w:rsidRPr="00F42CB6" w:rsidRDefault="009B230E" w:rsidP="00E15F0F">
      <w:pPr>
        <w:pStyle w:val="ListParagraph"/>
      </w:pPr>
      <w:r w:rsidRPr="00F42CB6">
        <w:t xml:space="preserve">Activités de transformation organisationnelle </w:t>
      </w:r>
      <w:r w:rsidR="00085E80" w:rsidRPr="0063173D">
        <w:rPr>
          <w:bCs w:val="0"/>
          <w:color w:val="C00000"/>
          <w:sz w:val="28"/>
          <w:szCs w:val="28"/>
        </w:rPr>
        <w:t>*</w:t>
      </w:r>
    </w:p>
    <w:p w14:paraId="0D853D64" w14:textId="77777777" w:rsidR="00E15F0F" w:rsidRPr="00F42CB6" w:rsidRDefault="00E15F0F" w:rsidP="00E15F0F">
      <w:pPr>
        <w:pStyle w:val="NormalIndent1"/>
        <w:rPr>
          <w:rFonts w:cstheme="minorHAnsi"/>
          <w:highlight w:val="yellow"/>
          <w:lang w:val="fr-CA"/>
        </w:rPr>
      </w:pPr>
      <w:r w:rsidRPr="00F42CB6">
        <w:rPr>
          <w:rFonts w:cstheme="minorHAnsi"/>
          <w:lang w:val="fr-CA"/>
        </w:rPr>
        <w:t>Cochez toutes les cases pertinentes :</w:t>
      </w:r>
    </w:p>
    <w:p w14:paraId="41E75F45" w14:textId="77777777" w:rsidR="009B230E" w:rsidRPr="00F42CB6" w:rsidRDefault="009B230E" w:rsidP="00B227F2">
      <w:pPr>
        <w:pStyle w:val="Bullet"/>
        <w:numPr>
          <w:ilvl w:val="0"/>
          <w:numId w:val="4"/>
        </w:numPr>
        <w:rPr>
          <w:rFonts w:cstheme="minorHAnsi"/>
          <w:lang w:val="fr-CA"/>
        </w:rPr>
      </w:pPr>
      <w:r w:rsidRPr="00F42CB6">
        <w:rPr>
          <w:rFonts w:cstheme="minorHAnsi"/>
          <w:lang w:val="fr-CA"/>
        </w:rPr>
        <w:t xml:space="preserve">Fusion de plusieurs organismes  </w:t>
      </w:r>
    </w:p>
    <w:p w14:paraId="29C9B179" w14:textId="77777777" w:rsidR="009B230E" w:rsidRPr="00F42CB6" w:rsidRDefault="009B230E" w:rsidP="00B227F2">
      <w:pPr>
        <w:pStyle w:val="Bullet"/>
        <w:numPr>
          <w:ilvl w:val="0"/>
          <w:numId w:val="4"/>
        </w:numPr>
        <w:rPr>
          <w:rFonts w:cstheme="minorHAnsi"/>
          <w:lang w:val="fr-CA"/>
        </w:rPr>
      </w:pPr>
      <w:r w:rsidRPr="00F42CB6">
        <w:rPr>
          <w:rFonts w:cstheme="minorHAnsi"/>
          <w:lang w:val="fr-CA"/>
        </w:rPr>
        <w:t xml:space="preserve">Création de ressources partagées qui bénéficieront à plusieurs organismes  </w:t>
      </w:r>
    </w:p>
    <w:p w14:paraId="523FE516" w14:textId="317BE2C4" w:rsidR="009B230E" w:rsidRPr="00F42CB6" w:rsidRDefault="009B230E" w:rsidP="00B227F2">
      <w:pPr>
        <w:pStyle w:val="Bullet"/>
        <w:numPr>
          <w:ilvl w:val="0"/>
          <w:numId w:val="4"/>
        </w:numPr>
        <w:rPr>
          <w:rFonts w:cstheme="minorHAnsi"/>
          <w:lang w:val="fr-CA"/>
        </w:rPr>
      </w:pPr>
      <w:r w:rsidRPr="00F42CB6">
        <w:rPr>
          <w:rFonts w:cstheme="minorHAnsi"/>
          <w:lang w:val="fr-CA"/>
        </w:rPr>
        <w:t xml:space="preserve">Création de nouveaux modèles d’affaires ou de revenus  </w:t>
      </w:r>
    </w:p>
    <w:p w14:paraId="78B73B5D" w14:textId="1EB81EB1" w:rsidR="009B230E" w:rsidRPr="00F42CB6" w:rsidRDefault="009B230E" w:rsidP="00B227F2">
      <w:pPr>
        <w:pStyle w:val="Bullet"/>
        <w:numPr>
          <w:ilvl w:val="0"/>
          <w:numId w:val="4"/>
        </w:numPr>
        <w:rPr>
          <w:rFonts w:cstheme="minorHAnsi"/>
          <w:lang w:val="fr-CA"/>
        </w:rPr>
      </w:pPr>
      <w:r w:rsidRPr="00F42CB6">
        <w:rPr>
          <w:rFonts w:cstheme="minorHAnsi"/>
          <w:lang w:val="fr-CA"/>
        </w:rPr>
        <w:t>Établissement de politiques, de pratiques et de systèmes fondés sur des connaissances traditionnelles</w:t>
      </w:r>
    </w:p>
    <w:p w14:paraId="49EFFD12" w14:textId="2EE0C62F" w:rsidR="009B230E" w:rsidRPr="00F42CB6" w:rsidRDefault="009B230E" w:rsidP="00B227F2">
      <w:pPr>
        <w:pStyle w:val="Bullet"/>
        <w:numPr>
          <w:ilvl w:val="0"/>
          <w:numId w:val="4"/>
        </w:numPr>
        <w:rPr>
          <w:rFonts w:cstheme="minorHAnsi"/>
          <w:b/>
          <w:lang w:val="fr-CA"/>
        </w:rPr>
      </w:pPr>
      <w:r w:rsidRPr="00F42CB6">
        <w:rPr>
          <w:rFonts w:cstheme="minorHAnsi"/>
          <w:lang w:val="fr-CA"/>
        </w:rPr>
        <w:t xml:space="preserve">Analyse des données de référence d’un organisme (bilan carbone, diversité, etc.) </w:t>
      </w:r>
    </w:p>
    <w:p w14:paraId="001FC8E1" w14:textId="76942D35" w:rsidR="009B230E" w:rsidRPr="00F42CB6" w:rsidRDefault="009B230E" w:rsidP="00B227F2">
      <w:pPr>
        <w:pStyle w:val="Bullet"/>
        <w:numPr>
          <w:ilvl w:val="0"/>
          <w:numId w:val="4"/>
        </w:numPr>
        <w:rPr>
          <w:rFonts w:cstheme="minorHAnsi"/>
          <w:bCs w:val="0"/>
          <w:lang w:val="fr-CA"/>
        </w:rPr>
      </w:pPr>
      <w:r w:rsidRPr="00F42CB6">
        <w:rPr>
          <w:rFonts w:cstheme="minorHAnsi"/>
          <w:bCs w:val="0"/>
          <w:lang w:val="fr-CA"/>
        </w:rPr>
        <w:t>Écologisation d’un organisme</w:t>
      </w:r>
    </w:p>
    <w:p w14:paraId="2D9738B3" w14:textId="4754E6F5" w:rsidR="009B230E" w:rsidRPr="00F42CB6" w:rsidRDefault="009B230E" w:rsidP="00B227F2">
      <w:pPr>
        <w:pStyle w:val="Bullet"/>
        <w:numPr>
          <w:ilvl w:val="0"/>
          <w:numId w:val="4"/>
        </w:numPr>
        <w:rPr>
          <w:rFonts w:cstheme="minorHAnsi"/>
          <w:bCs w:val="0"/>
          <w:lang w:val="fr-CA"/>
        </w:rPr>
      </w:pPr>
      <w:r w:rsidRPr="00F42CB6">
        <w:rPr>
          <w:rFonts w:cstheme="minorHAnsi"/>
          <w:bCs w:val="0"/>
          <w:lang w:val="fr-CA"/>
        </w:rPr>
        <w:t>Renforcement de la diversité et l’équité d’un organisme</w:t>
      </w:r>
    </w:p>
    <w:p w14:paraId="0EF862B9" w14:textId="3ABEEF52" w:rsidR="00E15F0F" w:rsidRPr="00F42CB6" w:rsidRDefault="00E15F0F" w:rsidP="00B227F2">
      <w:pPr>
        <w:pStyle w:val="Bullet"/>
        <w:numPr>
          <w:ilvl w:val="0"/>
          <w:numId w:val="4"/>
        </w:numPr>
        <w:rPr>
          <w:rFonts w:cstheme="minorHAnsi"/>
          <w:b/>
          <w:lang w:val="fr-CA"/>
        </w:rPr>
      </w:pPr>
      <w:r w:rsidRPr="00F42CB6">
        <w:rPr>
          <w:rFonts w:cstheme="minorHAnsi"/>
          <w:lang w:val="fr-CA"/>
        </w:rPr>
        <w:t>Sans objet</w:t>
      </w:r>
    </w:p>
    <w:p w14:paraId="69F015E4" w14:textId="686975EC" w:rsidR="00E15F0F" w:rsidRPr="00F42CB6" w:rsidRDefault="009B230E" w:rsidP="00E15F0F">
      <w:pPr>
        <w:pStyle w:val="ListParagraph"/>
      </w:pPr>
      <w:r w:rsidRPr="00F42CB6">
        <w:rPr>
          <w:b w:val="0"/>
          <w:bCs w:val="0"/>
        </w:rPr>
        <w:lastRenderedPageBreak/>
        <w:t xml:space="preserve">Autres activités de </w:t>
      </w:r>
      <w:r w:rsidRPr="00F42CB6">
        <w:t>transformation organisationnelle</w:t>
      </w:r>
      <w:r w:rsidRPr="00F42CB6">
        <w:rPr>
          <w:b w:val="0"/>
          <w:bCs w:val="0"/>
        </w:rPr>
        <w:t xml:space="preserve"> </w:t>
      </w:r>
      <w:r w:rsidR="00E15F0F" w:rsidRPr="00F42CB6">
        <w:rPr>
          <w:rFonts w:eastAsia="Times New Roman"/>
          <w:b w:val="0"/>
          <w:bCs w:val="0"/>
        </w:rPr>
        <w:t>(veuillez décrire) (environ 100 mots</w:t>
      </w:r>
      <w:r w:rsidR="00E15F0F" w:rsidRPr="00F42CB6">
        <w:rPr>
          <w:b w:val="0"/>
          <w:bCs w:val="0"/>
        </w:rPr>
        <w:t>)</w:t>
      </w:r>
    </w:p>
    <w:p w14:paraId="4DEE9B0F" w14:textId="57729221" w:rsidR="0062380A" w:rsidRPr="00F42CB6" w:rsidRDefault="00E15F0F" w:rsidP="00A31BB2">
      <w:pPr>
        <w:pStyle w:val="ListParagraph"/>
      </w:pPr>
      <w:r w:rsidRPr="00F42CB6">
        <w:t xml:space="preserve">Retombées </w:t>
      </w:r>
      <w:r w:rsidR="00085E80" w:rsidRPr="0063173D">
        <w:rPr>
          <w:bCs w:val="0"/>
          <w:color w:val="C00000"/>
          <w:sz w:val="28"/>
          <w:szCs w:val="28"/>
        </w:rPr>
        <w:t>*</w:t>
      </w:r>
    </w:p>
    <w:p w14:paraId="2B44EAD3" w14:textId="3D367151" w:rsidR="009B230E" w:rsidRPr="00F42CB6" w:rsidRDefault="009B230E" w:rsidP="009B230E">
      <w:pPr>
        <w:pStyle w:val="Bullet"/>
        <w:numPr>
          <w:ilvl w:val="0"/>
          <w:numId w:val="0"/>
        </w:numPr>
        <w:ind w:left="360" w:firstLine="18"/>
        <w:rPr>
          <w:rFonts w:eastAsiaTheme="minorEastAsia" w:cstheme="minorHAnsi"/>
          <w:bCs w:val="0"/>
          <w:sz w:val="21"/>
          <w:szCs w:val="21"/>
          <w:lang w:val="fr-CA" w:eastAsia="ja-JP"/>
        </w:rPr>
      </w:pPr>
      <w:r w:rsidRPr="00F42CB6">
        <w:rPr>
          <w:rFonts w:eastAsiaTheme="minorEastAsia" w:cstheme="minorHAnsi"/>
          <w:bCs w:val="0"/>
          <w:sz w:val="21"/>
          <w:szCs w:val="21"/>
          <w:lang w:val="fr-CA" w:eastAsia="ja-JP"/>
        </w:rPr>
        <w:t>Votre réponse à cette question sera utilisée à des fins de recherche et de mesure. Elle ne servira pas à l’évaluation de votre demande.</w:t>
      </w:r>
    </w:p>
    <w:p w14:paraId="3660C158" w14:textId="77777777" w:rsidR="009B230E" w:rsidRPr="00F42CB6" w:rsidRDefault="009B230E" w:rsidP="009B230E">
      <w:pPr>
        <w:pStyle w:val="Bullet"/>
        <w:numPr>
          <w:ilvl w:val="0"/>
          <w:numId w:val="0"/>
        </w:numPr>
        <w:ind w:left="360" w:firstLine="18"/>
        <w:rPr>
          <w:rFonts w:eastAsiaTheme="minorEastAsia" w:cstheme="minorHAnsi"/>
          <w:bCs w:val="0"/>
          <w:sz w:val="21"/>
          <w:szCs w:val="21"/>
          <w:lang w:val="fr-CA" w:eastAsia="ja-JP"/>
        </w:rPr>
      </w:pPr>
      <w:r w:rsidRPr="00F42CB6">
        <w:rPr>
          <w:rFonts w:eastAsiaTheme="minorEastAsia" w:cstheme="minorHAnsi"/>
          <w:bCs w:val="0"/>
          <w:sz w:val="21"/>
          <w:szCs w:val="21"/>
          <w:lang w:val="fr-CA" w:eastAsia="ja-JP"/>
        </w:rPr>
        <w:t xml:space="preserve">Quelles sont les retombées principales prévues de votre projet? </w:t>
      </w:r>
    </w:p>
    <w:p w14:paraId="683615F4" w14:textId="35270146" w:rsidR="009B230E" w:rsidRPr="00F42CB6" w:rsidRDefault="009B230E" w:rsidP="009B230E">
      <w:pPr>
        <w:pStyle w:val="Bullet"/>
        <w:numPr>
          <w:ilvl w:val="0"/>
          <w:numId w:val="0"/>
        </w:numPr>
        <w:ind w:left="360" w:firstLine="18"/>
        <w:rPr>
          <w:rFonts w:eastAsiaTheme="minorEastAsia" w:cstheme="minorHAnsi"/>
          <w:bCs w:val="0"/>
          <w:sz w:val="21"/>
          <w:szCs w:val="21"/>
          <w:lang w:val="fr-CA" w:eastAsia="ja-JP"/>
        </w:rPr>
      </w:pPr>
      <w:r w:rsidRPr="00F42CB6">
        <w:rPr>
          <w:rFonts w:eastAsiaTheme="minorEastAsia" w:cstheme="minorHAnsi"/>
          <w:bCs w:val="0"/>
          <w:sz w:val="21"/>
          <w:szCs w:val="21"/>
          <w:lang w:val="fr-CA" w:eastAsia="ja-JP"/>
        </w:rPr>
        <w:t>Cocher toutes les cases pertinentes :</w:t>
      </w:r>
    </w:p>
    <w:p w14:paraId="346898B2" w14:textId="77777777" w:rsidR="009B230E" w:rsidRPr="00F42CB6" w:rsidRDefault="009B230E" w:rsidP="009B230E">
      <w:pPr>
        <w:pStyle w:val="Bullet"/>
        <w:numPr>
          <w:ilvl w:val="0"/>
          <w:numId w:val="0"/>
        </w:numPr>
        <w:ind w:left="360" w:firstLine="18"/>
        <w:rPr>
          <w:rFonts w:eastAsiaTheme="minorEastAsia" w:cstheme="minorHAnsi"/>
          <w:bCs w:val="0"/>
          <w:sz w:val="21"/>
          <w:szCs w:val="21"/>
          <w:lang w:val="fr-CA" w:eastAsia="ja-JP"/>
        </w:rPr>
      </w:pPr>
    </w:p>
    <w:p w14:paraId="4BB868CB" w14:textId="372AAE99" w:rsidR="009B230E" w:rsidRPr="00F42CB6" w:rsidRDefault="009B230E" w:rsidP="00B227F2">
      <w:pPr>
        <w:pStyle w:val="Bullet"/>
        <w:numPr>
          <w:ilvl w:val="0"/>
          <w:numId w:val="4"/>
        </w:numPr>
        <w:rPr>
          <w:rFonts w:cstheme="minorHAnsi"/>
          <w:lang w:val="fr-CA"/>
        </w:rPr>
      </w:pPr>
      <w:r w:rsidRPr="00F42CB6">
        <w:rPr>
          <w:rFonts w:cstheme="minorHAnsi"/>
          <w:lang w:val="fr-CA"/>
        </w:rPr>
        <w:t xml:space="preserve">Partager les connaissances </w:t>
      </w:r>
    </w:p>
    <w:p w14:paraId="7B78E943" w14:textId="3AF88DE3" w:rsidR="00E73566" w:rsidRPr="00F42CB6" w:rsidRDefault="00E73566" w:rsidP="00B227F2">
      <w:pPr>
        <w:pStyle w:val="Bullet"/>
        <w:numPr>
          <w:ilvl w:val="0"/>
          <w:numId w:val="4"/>
        </w:numPr>
        <w:rPr>
          <w:rFonts w:cstheme="minorHAnsi"/>
          <w:lang w:val="fr-CA"/>
        </w:rPr>
      </w:pPr>
      <w:r w:rsidRPr="00F42CB6">
        <w:rPr>
          <w:rFonts w:cstheme="minorHAnsi"/>
          <w:lang w:val="fr-CA"/>
        </w:rPr>
        <w:t xml:space="preserve">Stratégies pour l'avenir  </w:t>
      </w:r>
    </w:p>
    <w:p w14:paraId="520C7DD5" w14:textId="2432CB92" w:rsidR="005119F2" w:rsidRPr="00F42CB6" w:rsidRDefault="005119F2" w:rsidP="00B227F2">
      <w:pPr>
        <w:pStyle w:val="Bullet"/>
        <w:numPr>
          <w:ilvl w:val="0"/>
          <w:numId w:val="4"/>
        </w:numPr>
        <w:rPr>
          <w:rFonts w:cstheme="minorHAnsi"/>
          <w:lang w:val="fr-CA"/>
        </w:rPr>
      </w:pPr>
      <w:r w:rsidRPr="00F42CB6">
        <w:rPr>
          <w:rFonts w:cstheme="minorHAnsi"/>
          <w:lang w:val="fr-CA"/>
        </w:rPr>
        <w:t xml:space="preserve">Améliorer la collecte et l'analyse des données  </w:t>
      </w:r>
    </w:p>
    <w:p w14:paraId="2201D4D4" w14:textId="77777777" w:rsidR="00E73566" w:rsidRPr="00F42CB6" w:rsidRDefault="00E73566" w:rsidP="00B227F2">
      <w:pPr>
        <w:pStyle w:val="Bullet"/>
        <w:numPr>
          <w:ilvl w:val="0"/>
          <w:numId w:val="4"/>
        </w:numPr>
        <w:rPr>
          <w:rFonts w:cstheme="minorHAnsi"/>
          <w:lang w:val="fr-CA"/>
        </w:rPr>
      </w:pPr>
      <w:r w:rsidRPr="00F42CB6">
        <w:rPr>
          <w:rFonts w:cstheme="minorHAnsi"/>
          <w:lang w:val="fr-CA"/>
        </w:rPr>
        <w:t>Adopter des méthodes de travail nouvelles et innovantes</w:t>
      </w:r>
    </w:p>
    <w:p w14:paraId="541AEE81" w14:textId="77777777" w:rsidR="00E73566" w:rsidRPr="00F42CB6" w:rsidRDefault="00E73566" w:rsidP="00B227F2">
      <w:pPr>
        <w:pStyle w:val="Bullet"/>
        <w:numPr>
          <w:ilvl w:val="0"/>
          <w:numId w:val="4"/>
        </w:numPr>
        <w:rPr>
          <w:rFonts w:cstheme="minorHAnsi"/>
          <w:lang w:val="fr-CA"/>
        </w:rPr>
      </w:pPr>
      <w:r w:rsidRPr="00F42CB6">
        <w:rPr>
          <w:rFonts w:cstheme="minorHAnsi"/>
          <w:lang w:val="fr-CA"/>
        </w:rPr>
        <w:t xml:space="preserve">Acquisition de compétences nécessaires à l’innovation </w:t>
      </w:r>
    </w:p>
    <w:p w14:paraId="67361DC0" w14:textId="77777777" w:rsidR="00E73566" w:rsidRPr="00F42CB6" w:rsidRDefault="00E73566" w:rsidP="00B227F2">
      <w:pPr>
        <w:pStyle w:val="Bullet"/>
        <w:numPr>
          <w:ilvl w:val="0"/>
          <w:numId w:val="4"/>
        </w:numPr>
        <w:rPr>
          <w:rFonts w:cstheme="minorHAnsi"/>
          <w:lang w:val="fr-CA"/>
        </w:rPr>
      </w:pPr>
      <w:r w:rsidRPr="00F42CB6">
        <w:rPr>
          <w:rFonts w:cstheme="minorHAnsi"/>
          <w:lang w:val="fr-CA"/>
        </w:rPr>
        <w:t xml:space="preserve">Amélioration de l’accessibilité et élimination d’obstacles </w:t>
      </w:r>
    </w:p>
    <w:p w14:paraId="6621787D" w14:textId="721765DA" w:rsidR="0062380A" w:rsidRPr="00F42CB6" w:rsidRDefault="005119F2" w:rsidP="00B227F2">
      <w:pPr>
        <w:pStyle w:val="Bullet"/>
        <w:numPr>
          <w:ilvl w:val="0"/>
          <w:numId w:val="4"/>
        </w:numPr>
        <w:rPr>
          <w:rFonts w:cstheme="minorHAnsi"/>
          <w:lang w:val="fr-CA"/>
        </w:rPr>
      </w:pPr>
      <w:r w:rsidRPr="00F42CB6">
        <w:rPr>
          <w:rFonts w:cstheme="minorHAnsi"/>
          <w:lang w:val="fr-CA"/>
        </w:rPr>
        <w:t>Établir de nouveaux partenariats et réseaux</w:t>
      </w:r>
    </w:p>
    <w:p w14:paraId="7CAB3409" w14:textId="38FE00DB" w:rsidR="00E56B0C" w:rsidRPr="00F42CB6" w:rsidRDefault="00E56B0C" w:rsidP="001545A0">
      <w:pPr>
        <w:pStyle w:val="Heading2"/>
        <w:rPr>
          <w:rFonts w:asciiTheme="minorHAnsi" w:hAnsiTheme="minorHAnsi" w:cstheme="minorHAnsi"/>
          <w:lang w:val="fr-CA"/>
        </w:rPr>
      </w:pPr>
      <w:r w:rsidRPr="00F42CB6">
        <w:rPr>
          <w:rFonts w:asciiTheme="minorHAnsi" w:hAnsiTheme="minorHAnsi" w:cstheme="minorHAnsi"/>
          <w:lang w:val="fr-CA"/>
        </w:rPr>
        <w:t xml:space="preserve">BUDGET </w:t>
      </w:r>
      <w:r w:rsidR="005717C3" w:rsidRPr="00F42CB6">
        <w:rPr>
          <w:rFonts w:asciiTheme="minorHAnsi" w:hAnsiTheme="minorHAnsi" w:cstheme="minorHAnsi"/>
          <w:lang w:val="fr-CA"/>
        </w:rPr>
        <w:t>ET ANNEXES</w:t>
      </w:r>
    </w:p>
    <w:p w14:paraId="11D2418C" w14:textId="615CD587" w:rsidR="009D2D56" w:rsidRPr="00F42CB6" w:rsidRDefault="009D2D56" w:rsidP="00C550BD">
      <w:pPr>
        <w:pStyle w:val="ListParagraph"/>
      </w:pPr>
      <w:r w:rsidRPr="00F42CB6">
        <w:t xml:space="preserve">Complétez le </w:t>
      </w:r>
      <w:r w:rsidRPr="00F42CB6">
        <w:rPr>
          <w:rFonts w:eastAsia="Times New Roman"/>
          <w:color w:val="000000" w:themeColor="text1"/>
        </w:rPr>
        <w:t>document</w:t>
      </w:r>
      <w:r w:rsidRPr="00F42CB6">
        <w:t xml:space="preserve"> Budget</w:t>
      </w:r>
      <w:r w:rsidR="005717C3" w:rsidRPr="00F42CB6">
        <w:t xml:space="preserve"> et annexes</w:t>
      </w:r>
      <w:r w:rsidRPr="00F42CB6">
        <w:t>.</w:t>
      </w:r>
      <w:r w:rsidR="00085E80" w:rsidRPr="00085E80">
        <w:rPr>
          <w:b w:val="0"/>
        </w:rPr>
        <w:t xml:space="preserve"> </w:t>
      </w:r>
      <w:r w:rsidR="00085E80" w:rsidRPr="00A4103A">
        <w:rPr>
          <w:bCs w:val="0"/>
          <w:color w:val="C00000"/>
          <w:sz w:val="28"/>
          <w:szCs w:val="28"/>
        </w:rPr>
        <w:t>*</w:t>
      </w:r>
      <w:r w:rsidRPr="00A4103A">
        <w:rPr>
          <w:bCs w:val="0"/>
          <w:noProof/>
          <w:lang w:eastAsia="en-US"/>
        </w:rPr>
        <w:t xml:space="preserve"> </w:t>
      </w:r>
      <w:bookmarkStart w:id="7" w:name="_Hlk57018378"/>
    </w:p>
    <w:p w14:paraId="43883AA9" w14:textId="417883AB" w:rsidR="006C45B4" w:rsidRPr="00F42CB6" w:rsidRDefault="009D2D56" w:rsidP="00C550BD">
      <w:pPr>
        <w:pStyle w:val="ListParagraph"/>
      </w:pPr>
      <w:r w:rsidRPr="00F42CB6">
        <w:rPr>
          <w:rFonts w:eastAsia="Times New Roman"/>
          <w:color w:val="000000" w:themeColor="text1"/>
        </w:rPr>
        <w:t>Montant</w:t>
      </w:r>
      <w:r w:rsidRPr="00F42CB6">
        <w:t xml:space="preserve"> demandé </w:t>
      </w:r>
      <w:r w:rsidR="00085E80" w:rsidRPr="0063173D">
        <w:rPr>
          <w:bCs w:val="0"/>
          <w:color w:val="C00000"/>
          <w:sz w:val="28"/>
          <w:szCs w:val="28"/>
        </w:rPr>
        <w:t>*</w:t>
      </w:r>
    </w:p>
    <w:p w14:paraId="555C9413" w14:textId="77777777" w:rsidR="00E73566" w:rsidRPr="00F42CB6" w:rsidRDefault="00E73566" w:rsidP="005717C3">
      <w:pPr>
        <w:pStyle w:val="NormalIndent1"/>
        <w:spacing w:before="120"/>
        <w:rPr>
          <w:rFonts w:eastAsia="Times New Roman" w:cstheme="minorHAnsi"/>
          <w:bCs/>
          <w:color w:val="000000" w:themeColor="text1"/>
          <w:lang w:val="fr-CA" w:eastAsia="ko-KR"/>
        </w:rPr>
      </w:pPr>
      <w:r w:rsidRPr="00F42CB6">
        <w:rPr>
          <w:rFonts w:eastAsia="Times New Roman" w:cstheme="minorHAnsi"/>
          <w:bCs/>
          <w:color w:val="000000" w:themeColor="text1"/>
          <w:lang w:val="fr-CA" w:eastAsia="ko-KR"/>
        </w:rPr>
        <w:t>Jusqu’à 25 000 $</w:t>
      </w:r>
    </w:p>
    <w:p w14:paraId="6F43CA7A" w14:textId="090E41AB" w:rsidR="001545A0" w:rsidRPr="00F42CB6" w:rsidRDefault="00E73566" w:rsidP="005717C3">
      <w:pPr>
        <w:pStyle w:val="NormalIndent1"/>
        <w:spacing w:before="120"/>
        <w:rPr>
          <w:rFonts w:cstheme="minorHAnsi"/>
          <w:lang w:val="fr-CA"/>
        </w:rPr>
      </w:pPr>
      <w:r w:rsidRPr="00F42CB6">
        <w:rPr>
          <w:rFonts w:cstheme="minorHAnsi"/>
          <w:lang w:val="fr-CA"/>
        </w:rPr>
        <w:t>Ce montant doit correspondre au montant demandé dans votre budget complété. Même si votre demande est retenue, il se peut qu’on ne vous accorde pas la totalité du montant demandé. N’incluez pas les dépenses qui ne sont pas admissibles pour cette composante.</w:t>
      </w:r>
    </w:p>
    <w:p w14:paraId="765F3426" w14:textId="1D861880" w:rsidR="004A0380" w:rsidRPr="00F42CB6" w:rsidRDefault="00462AD6" w:rsidP="001545A0">
      <w:pPr>
        <w:pStyle w:val="NormalIndent1"/>
        <w:rPr>
          <w:rFonts w:cstheme="minorHAnsi"/>
          <w:lang w:val="fr-CA"/>
        </w:rPr>
      </w:pPr>
      <w:r w:rsidRPr="00F42CB6">
        <w:rPr>
          <w:rFonts w:cstheme="minorHAnsi"/>
          <w:b/>
          <w:bCs/>
          <w:lang w:val="fr-CA"/>
        </w:rPr>
        <w:t>$</w:t>
      </w:r>
      <w:r w:rsidRPr="00F42CB6">
        <w:rPr>
          <w:rFonts w:cstheme="minorHAnsi"/>
          <w:lang w:val="fr-CA"/>
        </w:rPr>
        <w:t> </w:t>
      </w:r>
      <w:bookmarkEnd w:id="7"/>
    </w:p>
    <w:p w14:paraId="09A618FD" w14:textId="1134D44E" w:rsidR="00613003" w:rsidRPr="00F42CB6" w:rsidRDefault="00613003" w:rsidP="00613003">
      <w:pPr>
        <w:pStyle w:val="Heading2"/>
        <w:rPr>
          <w:rFonts w:asciiTheme="minorHAnsi" w:hAnsiTheme="minorHAnsi" w:cstheme="minorHAnsi"/>
          <w:lang w:val="fr-CA"/>
        </w:rPr>
      </w:pPr>
      <w:r w:rsidRPr="00F42CB6">
        <w:rPr>
          <w:rFonts w:asciiTheme="minorHAnsi" w:hAnsiTheme="minorHAnsi" w:cstheme="minorHAnsi"/>
          <w:lang w:val="fr-CA"/>
        </w:rPr>
        <w:t>DOCUMENT REQUIS</w:t>
      </w:r>
    </w:p>
    <w:p w14:paraId="48B9A67A" w14:textId="55B92BAE" w:rsidR="00F01CB3" w:rsidRPr="00F42CB6" w:rsidRDefault="00F01CB3" w:rsidP="00F01CB3">
      <w:pPr>
        <w:pStyle w:val="ListParagraph"/>
      </w:pPr>
      <w:r w:rsidRPr="00F42CB6">
        <w:t>(Facultatif) Veuillez téléverser les documents d'appui pertinents à votre demande :</w:t>
      </w:r>
    </w:p>
    <w:p w14:paraId="26AE1534" w14:textId="77777777" w:rsidR="00F01CB3" w:rsidRPr="00F42CB6" w:rsidRDefault="00F01CB3" w:rsidP="00F01CB3">
      <w:pPr>
        <w:pStyle w:val="ListParagraph"/>
        <w:numPr>
          <w:ilvl w:val="0"/>
          <w:numId w:val="31"/>
        </w:numPr>
        <w:rPr>
          <w:b w:val="0"/>
          <w:bCs w:val="0"/>
        </w:rPr>
      </w:pPr>
      <w:r w:rsidRPr="00F42CB6">
        <w:rPr>
          <w:b w:val="0"/>
          <w:bCs w:val="0"/>
        </w:rPr>
        <w:t>lettres confirmant l’engagement des partenaires (le cas échéant)</w:t>
      </w:r>
    </w:p>
    <w:p w14:paraId="1AC203E9" w14:textId="4B2A0928" w:rsidR="00F01CB3" w:rsidRPr="00F42CB6" w:rsidRDefault="00F01CB3" w:rsidP="00F01CB3">
      <w:pPr>
        <w:pStyle w:val="ListParagraph"/>
        <w:numPr>
          <w:ilvl w:val="0"/>
          <w:numId w:val="31"/>
        </w:numPr>
        <w:spacing w:before="0"/>
        <w:rPr>
          <w:b w:val="0"/>
          <w:bCs w:val="0"/>
        </w:rPr>
      </w:pPr>
      <w:r w:rsidRPr="00F42CB6">
        <w:rPr>
          <w:b w:val="0"/>
          <w:bCs w:val="0"/>
        </w:rPr>
        <w:t>sommaires exécutifs d’études.</w:t>
      </w:r>
    </w:p>
    <w:p w14:paraId="32C181F6" w14:textId="016E1423" w:rsidR="00613003" w:rsidRPr="00F42CB6" w:rsidRDefault="00F01CB3" w:rsidP="00F42CB6">
      <w:pPr>
        <w:spacing w:before="240"/>
        <w:ind w:left="180"/>
        <w:rPr>
          <w:rFonts w:cstheme="minorHAnsi"/>
          <w:i/>
          <w:iCs/>
          <w:lang w:val="fr-CA"/>
        </w:rPr>
      </w:pPr>
      <w:r w:rsidRPr="00F42CB6">
        <w:rPr>
          <w:rFonts w:cstheme="minorHAnsi"/>
          <w:i/>
          <w:iCs/>
          <w:lang w:val="fr-CA"/>
        </w:rPr>
        <w:t>Veuillez soumettre un maximum de 3 pages pour les documents combinés. Si vous soumettez plus que le maximum autorisé, le comité d'évaluation considérera uniquement les 3 premières pages.</w:t>
      </w:r>
    </w:p>
    <w:sectPr w:rsidR="00613003" w:rsidRPr="00F42CB6" w:rsidSect="0063173D">
      <w:headerReference w:type="even" r:id="rId18"/>
      <w:headerReference w:type="default" r:id="rId19"/>
      <w:footerReference w:type="default" r:id="rId20"/>
      <w:headerReference w:type="first" r:id="rId21"/>
      <w:footerReference w:type="first" r:id="rId22"/>
      <w:pgSz w:w="12240" w:h="15840"/>
      <w:pgMar w:top="126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28B3" w14:textId="77777777" w:rsidR="00A63C72" w:rsidRDefault="00A63C72" w:rsidP="00EF5315">
      <w:r>
        <w:separator/>
      </w:r>
    </w:p>
  </w:endnote>
  <w:endnote w:type="continuationSeparator" w:id="0">
    <w:p w14:paraId="44672C18" w14:textId="77777777" w:rsidR="00A63C72" w:rsidRDefault="00A63C72" w:rsidP="00EF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B6BC" w14:textId="2BF5461A" w:rsidR="00B6644B" w:rsidRPr="00B6644B" w:rsidRDefault="00B6644B" w:rsidP="0063173D">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8643" w14:textId="3DB247BD" w:rsidR="00411974" w:rsidRPr="00D73392" w:rsidRDefault="00EB2457" w:rsidP="0063173D">
    <w:pPr>
      <w:pStyle w:val="Footer"/>
    </w:pPr>
    <w:r>
      <w:t>FR</w:t>
    </w:r>
    <w:r w:rsidR="00411974" w:rsidRPr="00D73392">
      <w:t>70</w:t>
    </w:r>
    <w:r w:rsidR="002D5DAC" w:rsidRPr="00D73392">
      <w:t>20</w:t>
    </w:r>
    <w:r w:rsidR="00411974" w:rsidRPr="00D73392">
      <w:t xml:space="preserve"> </w:t>
    </w:r>
    <w:r w:rsidR="0063173D">
      <w:t>12</w:t>
    </w:r>
    <w:r w:rsidR="001327DF">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2348" w14:textId="77777777" w:rsidR="00A63C72" w:rsidRDefault="00A63C72" w:rsidP="00EF5315">
      <w:r>
        <w:separator/>
      </w:r>
    </w:p>
  </w:footnote>
  <w:footnote w:type="continuationSeparator" w:id="0">
    <w:p w14:paraId="11E29A20" w14:textId="77777777" w:rsidR="00A63C72" w:rsidRDefault="00A63C72" w:rsidP="00EF5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9D46" w14:textId="77777777" w:rsidR="00F90DF1" w:rsidRDefault="00A4103A" w:rsidP="00EF5315">
    <w:pPr>
      <w:pStyle w:val="Header"/>
    </w:pPr>
    <w:r>
      <w:rPr>
        <w:noProof/>
      </w:rPr>
      <w:pict w14:anchorId="3CB59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47704" o:spid="_x0000_s2051" type="#_x0000_t136" alt="" style="position:absolute;margin-left:0;margin-top:0;width:439.9pt;height:219.95pt;rotation:315;z-index:-251654144;mso-wrap-edited:f;mso-position-horizontal:center;mso-position-horizontal-relative:margin;mso-position-vertical:center;mso-position-vertical-relative:margin" o:allowincell="f" fillcolor="silver" stroked="f">
          <v:fill opacity=".5"/>
          <v:textpath style="font-family:&quot;Calibri&quot;;font-size:1pt" string="Aperç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65F8" w14:textId="77777777" w:rsidR="00F90DF1" w:rsidRDefault="00A4103A" w:rsidP="00EF5315">
    <w:pPr>
      <w:pStyle w:val="Header"/>
    </w:pPr>
    <w:r>
      <w:rPr>
        <w:noProof/>
      </w:rPr>
      <w:pict w14:anchorId="28F4F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47705" o:spid="_x0000_s2050" type="#_x0000_t136" alt="" style="position:absolute;margin-left:0;margin-top:0;width:439.9pt;height:219.95pt;rotation:315;z-index:-251652096;mso-wrap-edited:f;mso-position-horizontal:center;mso-position-horizontal-relative:margin;mso-position-vertical:center;mso-position-vertical-relative:margin" o:allowincell="f" fillcolor="silver" stroked="f">
          <v:fill opacity=".5"/>
          <v:textpath style="font-family:&quot;Calibri&quot;;font-size:1pt" string="Aperç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E747" w14:textId="77777777" w:rsidR="001D7887" w:rsidRPr="00C45E4D" w:rsidRDefault="00A4103A" w:rsidP="001D7887">
    <w:pPr>
      <w:tabs>
        <w:tab w:val="center" w:pos="4680"/>
        <w:tab w:val="right" w:pos="9360"/>
      </w:tabs>
      <w:spacing w:after="0"/>
      <w:jc w:val="right"/>
      <w:rPr>
        <w:b/>
        <w:lang w:val="fr-CA"/>
      </w:rPr>
    </w:pPr>
    <w:r>
      <w:rPr>
        <w:noProof/>
      </w:rPr>
      <w:pict w14:anchorId="104F0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47703" o:spid="_x0000_s2049" type="#_x0000_t136" alt="" style="position:absolute;left:0;text-align:left;margin-left:0;margin-top:0;width:439.9pt;height:219.95pt;rotation:315;z-index:-251656192;mso-wrap-edited:f;mso-position-horizontal:center;mso-position-horizontal-relative:margin;mso-position-vertical:center;mso-position-vertical-relative:margin" o:allowincell="f" fillcolor="silver" stroked="f">
          <v:fill opacity=".5"/>
          <v:textpath style="font-family:&quot;Calibri&quot;;font-size:1pt" string="Aperçu"/>
          <w10:wrap anchorx="margin" anchory="margin"/>
        </v:shape>
      </w:pict>
    </w:r>
    <w:r w:rsidR="002B7C0A">
      <w:rPr>
        <w:rFonts w:eastAsia="Calibri" w:cs="Arial"/>
        <w:noProof/>
        <w:color w:val="0070C0"/>
        <w:sz w:val="48"/>
        <w:szCs w:val="48"/>
        <w:lang w:eastAsia="en-US"/>
      </w:rPr>
      <w:drawing>
        <wp:anchor distT="0" distB="0" distL="114300" distR="114300" simplePos="0" relativeHeight="251658240" behindDoc="0" locked="0" layoutInCell="1" allowOverlap="1" wp14:anchorId="651B8798" wp14:editId="21B593EA">
          <wp:simplePos x="0" y="0"/>
          <wp:positionH relativeFrom="column">
            <wp:posOffset>-170815</wp:posOffset>
          </wp:positionH>
          <wp:positionV relativeFrom="paragraph">
            <wp:posOffset>-106680</wp:posOffset>
          </wp:positionV>
          <wp:extent cx="2999105" cy="548640"/>
          <wp:effectExtent l="0" t="0" r="0" b="3810"/>
          <wp:wrapSquare wrapText="bothSides"/>
          <wp:docPr id="4" name="Picture 4" descr="Canad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9105" cy="548640"/>
                  </a:xfrm>
                  <a:prstGeom prst="rect">
                    <a:avLst/>
                  </a:prstGeom>
                </pic:spPr>
              </pic:pic>
            </a:graphicData>
          </a:graphic>
          <wp14:sizeRelH relativeFrom="page">
            <wp14:pctWidth>0</wp14:pctWidth>
          </wp14:sizeRelH>
          <wp14:sizeRelV relativeFrom="page">
            <wp14:pctHeight>0</wp14:pctHeight>
          </wp14:sizeRelV>
        </wp:anchor>
      </w:drawing>
    </w:r>
    <w:r w:rsidR="00553A63" w:rsidRPr="00DB1DBE">
      <w:rPr>
        <w:color w:val="FF0000"/>
        <w:lang w:val="fr-CA"/>
      </w:rPr>
      <w:t xml:space="preserve"> </w:t>
    </w:r>
    <w:r w:rsidR="001D7887" w:rsidRPr="00AD0B4F">
      <w:rPr>
        <w:b/>
        <w:color w:val="C00000"/>
        <w:lang w:val="fr-CA"/>
      </w:rPr>
      <w:t xml:space="preserve">APERÇU : </w:t>
    </w:r>
    <w:r w:rsidR="001D7887" w:rsidRPr="00C45E4D">
      <w:rPr>
        <w:b/>
        <w:lang w:val="fr-CA"/>
      </w:rPr>
      <w:t>Lignes directrices</w:t>
    </w:r>
  </w:p>
  <w:p w14:paraId="0BA16FC6" w14:textId="3D84E973" w:rsidR="00553A63" w:rsidRPr="001D7887" w:rsidRDefault="001D7887" w:rsidP="001D7887">
    <w:pPr>
      <w:tabs>
        <w:tab w:val="center" w:pos="4680"/>
        <w:tab w:val="right" w:pos="9360"/>
      </w:tabs>
      <w:spacing w:after="0"/>
      <w:jc w:val="right"/>
      <w:rPr>
        <w:b/>
        <w:lang w:val="fr-CA"/>
      </w:rPr>
    </w:pPr>
    <w:r w:rsidRPr="002A1E10">
      <w:rPr>
        <w:b/>
        <w:lang w:val="fr-CA"/>
      </w:rPr>
      <w:t>et Formulaire de demande</w:t>
    </w:r>
  </w:p>
  <w:p w14:paraId="4B49AFDC" w14:textId="77777777" w:rsidR="002B7C0A" w:rsidRPr="00DB1DBE" w:rsidRDefault="002B7C0A" w:rsidP="00EF5315">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9A"/>
    <w:multiLevelType w:val="hybridMultilevel"/>
    <w:tmpl w:val="EC621D88"/>
    <w:lvl w:ilvl="0" w:tplc="A75ADA2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26080"/>
    <w:multiLevelType w:val="multilevel"/>
    <w:tmpl w:val="9560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D61D95"/>
    <w:multiLevelType w:val="hybridMultilevel"/>
    <w:tmpl w:val="47783C28"/>
    <w:lvl w:ilvl="0" w:tplc="231418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83120"/>
    <w:multiLevelType w:val="multilevel"/>
    <w:tmpl w:val="B460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296FF4"/>
    <w:multiLevelType w:val="multilevel"/>
    <w:tmpl w:val="631E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8E2347"/>
    <w:multiLevelType w:val="multilevel"/>
    <w:tmpl w:val="4226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725FDB"/>
    <w:multiLevelType w:val="multilevel"/>
    <w:tmpl w:val="5990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D9463D"/>
    <w:multiLevelType w:val="multilevel"/>
    <w:tmpl w:val="66D0B5D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3269F"/>
    <w:multiLevelType w:val="hybridMultilevel"/>
    <w:tmpl w:val="D6E80936"/>
    <w:lvl w:ilvl="0" w:tplc="A75ADA2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623CB"/>
    <w:multiLevelType w:val="hybridMultilevel"/>
    <w:tmpl w:val="C6CE5E9A"/>
    <w:lvl w:ilvl="0" w:tplc="2138CAEC">
      <w:start w:val="1"/>
      <w:numFmt w:val="bullet"/>
      <w:lvlText w:val="o"/>
      <w:lvlJc w:val="left"/>
      <w:pPr>
        <w:ind w:left="738" w:hanging="360"/>
      </w:pPr>
      <w:rPr>
        <w:rFonts w:ascii="Wingdings" w:hAnsi="Wingdings" w:hint="default"/>
        <w:strike w:val="0"/>
        <w:color w:val="auto"/>
        <w:sz w:val="20"/>
        <w:szCs w:val="20"/>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10" w15:restartNumberingAfterBreak="0">
    <w:nsid w:val="33243BEA"/>
    <w:multiLevelType w:val="hybridMultilevel"/>
    <w:tmpl w:val="4672F206"/>
    <w:lvl w:ilvl="0" w:tplc="673AACEA">
      <w:start w:val="1"/>
      <w:numFmt w:val="decimal"/>
      <w:pStyle w:val="ListParagraph"/>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B0131"/>
    <w:multiLevelType w:val="multilevel"/>
    <w:tmpl w:val="A702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823ED9"/>
    <w:multiLevelType w:val="multilevel"/>
    <w:tmpl w:val="B1CE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DA62B1"/>
    <w:multiLevelType w:val="hybridMultilevel"/>
    <w:tmpl w:val="C6B237AC"/>
    <w:lvl w:ilvl="0" w:tplc="A75ADA2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C1122"/>
    <w:multiLevelType w:val="multilevel"/>
    <w:tmpl w:val="DD8A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8C2B49"/>
    <w:multiLevelType w:val="hybridMultilevel"/>
    <w:tmpl w:val="E9669BC0"/>
    <w:lvl w:ilvl="0" w:tplc="A75ADA2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55237"/>
    <w:multiLevelType w:val="hybridMultilevel"/>
    <w:tmpl w:val="804C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D20A2"/>
    <w:multiLevelType w:val="multilevel"/>
    <w:tmpl w:val="66C4F7EC"/>
    <w:lvl w:ilvl="0">
      <w:start w:val="1"/>
      <w:numFmt w:val="bullet"/>
      <w:lvlText w:val=""/>
      <w:lvlJc w:val="left"/>
      <w:pPr>
        <w:tabs>
          <w:tab w:val="num" w:pos="720"/>
        </w:tabs>
        <w:ind w:left="720" w:hanging="360"/>
      </w:pPr>
      <w:rPr>
        <w:rFonts w:ascii="Symbol" w:hAnsi="Symbol" w:hint="default"/>
        <w:strike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355188"/>
    <w:multiLevelType w:val="multilevel"/>
    <w:tmpl w:val="1DBE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7F317D"/>
    <w:multiLevelType w:val="hybridMultilevel"/>
    <w:tmpl w:val="9F24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134632"/>
    <w:multiLevelType w:val="multilevel"/>
    <w:tmpl w:val="4418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9948D4"/>
    <w:multiLevelType w:val="hybridMultilevel"/>
    <w:tmpl w:val="725CD2B0"/>
    <w:lvl w:ilvl="0" w:tplc="A75ADA2A">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6B74E0F"/>
    <w:multiLevelType w:val="hybridMultilevel"/>
    <w:tmpl w:val="999C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C2869"/>
    <w:multiLevelType w:val="hybridMultilevel"/>
    <w:tmpl w:val="EA8492FE"/>
    <w:lvl w:ilvl="0" w:tplc="887EE5F6">
      <w:start w:val="1"/>
      <w:numFmt w:val="bullet"/>
      <w:lvlText w:val=""/>
      <w:lvlJc w:val="left"/>
      <w:pPr>
        <w:ind w:left="720" w:hanging="360"/>
      </w:pPr>
      <w:rPr>
        <w:rFonts w:ascii="Symbol" w:hAnsi="Symbol" w:hint="default"/>
        <w:sz w:val="20"/>
        <w:szCs w:val="20"/>
      </w:rPr>
    </w:lvl>
    <w:lvl w:ilvl="1" w:tplc="35C66156">
      <w:start w:val="1"/>
      <w:numFmt w:val="bullet"/>
      <w:lvlText w:val="o"/>
      <w:lvlJc w:val="left"/>
      <w:pPr>
        <w:ind w:left="1440" w:hanging="360"/>
      </w:pPr>
      <w:rPr>
        <w:rFonts w:ascii="Courier New" w:hAnsi="Courier New" w:hint="default"/>
      </w:rPr>
    </w:lvl>
    <w:lvl w:ilvl="2" w:tplc="BFE2B4A6">
      <w:start w:val="1"/>
      <w:numFmt w:val="bullet"/>
      <w:lvlText w:val=""/>
      <w:lvlJc w:val="left"/>
      <w:pPr>
        <w:ind w:left="2160" w:hanging="360"/>
      </w:pPr>
      <w:rPr>
        <w:rFonts w:ascii="Wingdings" w:hAnsi="Wingdings" w:hint="default"/>
      </w:rPr>
    </w:lvl>
    <w:lvl w:ilvl="3" w:tplc="DB0C0D06">
      <w:start w:val="1"/>
      <w:numFmt w:val="bullet"/>
      <w:lvlText w:val=""/>
      <w:lvlJc w:val="left"/>
      <w:pPr>
        <w:ind w:left="2880" w:hanging="360"/>
      </w:pPr>
      <w:rPr>
        <w:rFonts w:ascii="Symbol" w:hAnsi="Symbol" w:hint="default"/>
      </w:rPr>
    </w:lvl>
    <w:lvl w:ilvl="4" w:tplc="FD4262B6">
      <w:start w:val="1"/>
      <w:numFmt w:val="bullet"/>
      <w:lvlText w:val="o"/>
      <w:lvlJc w:val="left"/>
      <w:pPr>
        <w:ind w:left="3600" w:hanging="360"/>
      </w:pPr>
      <w:rPr>
        <w:rFonts w:ascii="Courier New" w:hAnsi="Courier New" w:hint="default"/>
      </w:rPr>
    </w:lvl>
    <w:lvl w:ilvl="5" w:tplc="3FEA482A">
      <w:start w:val="1"/>
      <w:numFmt w:val="bullet"/>
      <w:lvlText w:val=""/>
      <w:lvlJc w:val="left"/>
      <w:pPr>
        <w:ind w:left="4320" w:hanging="360"/>
      </w:pPr>
      <w:rPr>
        <w:rFonts w:ascii="Wingdings" w:hAnsi="Wingdings" w:hint="default"/>
      </w:rPr>
    </w:lvl>
    <w:lvl w:ilvl="6" w:tplc="E6B42D06">
      <w:start w:val="1"/>
      <w:numFmt w:val="bullet"/>
      <w:lvlText w:val=""/>
      <w:lvlJc w:val="left"/>
      <w:pPr>
        <w:ind w:left="5040" w:hanging="360"/>
      </w:pPr>
      <w:rPr>
        <w:rFonts w:ascii="Symbol" w:hAnsi="Symbol" w:hint="default"/>
      </w:rPr>
    </w:lvl>
    <w:lvl w:ilvl="7" w:tplc="B59EDC9A">
      <w:start w:val="1"/>
      <w:numFmt w:val="bullet"/>
      <w:lvlText w:val="o"/>
      <w:lvlJc w:val="left"/>
      <w:pPr>
        <w:ind w:left="5760" w:hanging="360"/>
      </w:pPr>
      <w:rPr>
        <w:rFonts w:ascii="Courier New" w:hAnsi="Courier New" w:hint="default"/>
      </w:rPr>
    </w:lvl>
    <w:lvl w:ilvl="8" w:tplc="BE8C73EE">
      <w:start w:val="1"/>
      <w:numFmt w:val="bullet"/>
      <w:lvlText w:val=""/>
      <w:lvlJc w:val="left"/>
      <w:pPr>
        <w:ind w:left="6480" w:hanging="360"/>
      </w:pPr>
      <w:rPr>
        <w:rFonts w:ascii="Wingdings" w:hAnsi="Wingdings" w:hint="default"/>
      </w:rPr>
    </w:lvl>
  </w:abstractNum>
  <w:abstractNum w:abstractNumId="24" w15:restartNumberingAfterBreak="0">
    <w:nsid w:val="704F5061"/>
    <w:multiLevelType w:val="hybridMultilevel"/>
    <w:tmpl w:val="E2CA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A35A1F"/>
    <w:multiLevelType w:val="multilevel"/>
    <w:tmpl w:val="5558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9A54EC"/>
    <w:multiLevelType w:val="hybridMultilevel"/>
    <w:tmpl w:val="69DECD38"/>
    <w:lvl w:ilvl="0" w:tplc="A75ADA2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8A43D1"/>
    <w:multiLevelType w:val="hybridMultilevel"/>
    <w:tmpl w:val="BFE4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4520F"/>
    <w:multiLevelType w:val="hybridMultilevel"/>
    <w:tmpl w:val="97A29B92"/>
    <w:lvl w:ilvl="0" w:tplc="D87A3D7C">
      <w:start w:val="1"/>
      <w:numFmt w:val="bullet"/>
      <w:pStyle w:val="Bullet"/>
      <w:lvlText w:val=""/>
      <w:lvlJc w:val="left"/>
      <w:pPr>
        <w:ind w:left="738" w:hanging="360"/>
      </w:pPr>
      <w:rPr>
        <w:rFonts w:ascii="Symbol" w:hAnsi="Symbol" w:hint="default"/>
        <w:strike w:val="0"/>
        <w:color w:val="auto"/>
        <w:sz w:val="20"/>
        <w:szCs w:val="20"/>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29" w15:restartNumberingAfterBreak="0">
    <w:nsid w:val="7A7245C9"/>
    <w:multiLevelType w:val="multilevel"/>
    <w:tmpl w:val="C14C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901BE1"/>
    <w:multiLevelType w:val="hybridMultilevel"/>
    <w:tmpl w:val="2ED8A08E"/>
    <w:lvl w:ilvl="0" w:tplc="5616DFDC">
      <w:start w:val="1"/>
      <w:numFmt w:val="bullet"/>
      <w:pStyle w:val="Puces1"/>
      <w:lvlText w:val=""/>
      <w:lvlJc w:val="left"/>
      <w:pPr>
        <w:ind w:left="720" w:hanging="360"/>
      </w:pPr>
      <w:rPr>
        <w:rFonts w:ascii="Symbol" w:hAnsi="Symbol" w:hint="default"/>
      </w:rPr>
    </w:lvl>
    <w:lvl w:ilvl="1" w:tplc="A6A24368">
      <w:start w:val="1"/>
      <w:numFmt w:val="lowerLetter"/>
      <w:lvlText w:val="%2."/>
      <w:lvlJc w:val="left"/>
      <w:pPr>
        <w:ind w:left="1440" w:hanging="360"/>
      </w:pPr>
    </w:lvl>
    <w:lvl w:ilvl="2" w:tplc="679068F8">
      <w:start w:val="1"/>
      <w:numFmt w:val="lowerRoman"/>
      <w:lvlText w:val="%3."/>
      <w:lvlJc w:val="right"/>
      <w:pPr>
        <w:ind w:left="2160" w:hanging="180"/>
      </w:pPr>
    </w:lvl>
    <w:lvl w:ilvl="3" w:tplc="69A68BC0">
      <w:start w:val="1"/>
      <w:numFmt w:val="decimal"/>
      <w:lvlText w:val="%4."/>
      <w:lvlJc w:val="left"/>
      <w:pPr>
        <w:ind w:left="2880" w:hanging="360"/>
      </w:pPr>
    </w:lvl>
    <w:lvl w:ilvl="4" w:tplc="B7945A72">
      <w:start w:val="1"/>
      <w:numFmt w:val="lowerLetter"/>
      <w:lvlText w:val="%5."/>
      <w:lvlJc w:val="left"/>
      <w:pPr>
        <w:ind w:left="3600" w:hanging="360"/>
      </w:pPr>
      <w:rPr>
        <w:rFonts w:hint="default"/>
      </w:rPr>
    </w:lvl>
    <w:lvl w:ilvl="5" w:tplc="3A9A9158">
      <w:start w:val="1"/>
      <w:numFmt w:val="lowerRoman"/>
      <w:lvlText w:val="%6."/>
      <w:lvlJc w:val="right"/>
      <w:pPr>
        <w:ind w:left="4320" w:hanging="180"/>
      </w:pPr>
    </w:lvl>
    <w:lvl w:ilvl="6" w:tplc="4B30D55C" w:tentative="1">
      <w:start w:val="1"/>
      <w:numFmt w:val="decimal"/>
      <w:lvlText w:val="%7."/>
      <w:lvlJc w:val="left"/>
      <w:pPr>
        <w:ind w:left="5040" w:hanging="360"/>
      </w:pPr>
    </w:lvl>
    <w:lvl w:ilvl="7" w:tplc="C8DE791A" w:tentative="1">
      <w:start w:val="1"/>
      <w:numFmt w:val="lowerLetter"/>
      <w:lvlText w:val="%8."/>
      <w:lvlJc w:val="left"/>
      <w:pPr>
        <w:ind w:left="5760" w:hanging="360"/>
      </w:pPr>
    </w:lvl>
    <w:lvl w:ilvl="8" w:tplc="428EA2C6" w:tentative="1">
      <w:start w:val="1"/>
      <w:numFmt w:val="lowerRoman"/>
      <w:lvlText w:val="%9."/>
      <w:lvlJc w:val="right"/>
      <w:pPr>
        <w:ind w:left="6480" w:hanging="180"/>
      </w:pPr>
    </w:lvl>
  </w:abstractNum>
  <w:num w:numId="1" w16cid:durableId="65029659">
    <w:abstractNumId w:val="10"/>
  </w:num>
  <w:num w:numId="2" w16cid:durableId="60954957">
    <w:abstractNumId w:val="28"/>
  </w:num>
  <w:num w:numId="3" w16cid:durableId="1424112501">
    <w:abstractNumId w:val="30"/>
  </w:num>
  <w:num w:numId="4" w16cid:durableId="1731344357">
    <w:abstractNumId w:val="9"/>
  </w:num>
  <w:num w:numId="5" w16cid:durableId="1437016665">
    <w:abstractNumId w:val="23"/>
  </w:num>
  <w:num w:numId="6" w16cid:durableId="1859271088">
    <w:abstractNumId w:val="2"/>
  </w:num>
  <w:num w:numId="7" w16cid:durableId="15928819">
    <w:abstractNumId w:val="1"/>
  </w:num>
  <w:num w:numId="8" w16cid:durableId="194657042">
    <w:abstractNumId w:val="27"/>
  </w:num>
  <w:num w:numId="9" w16cid:durableId="44918447">
    <w:abstractNumId w:val="16"/>
  </w:num>
  <w:num w:numId="10" w16cid:durableId="1180461081">
    <w:abstractNumId w:val="19"/>
  </w:num>
  <w:num w:numId="11" w16cid:durableId="1687831698">
    <w:abstractNumId w:val="25"/>
  </w:num>
  <w:num w:numId="12" w16cid:durableId="957839311">
    <w:abstractNumId w:val="12"/>
  </w:num>
  <w:num w:numId="13" w16cid:durableId="622617480">
    <w:abstractNumId w:val="6"/>
  </w:num>
  <w:num w:numId="14" w16cid:durableId="1370570900">
    <w:abstractNumId w:val="24"/>
  </w:num>
  <w:num w:numId="15" w16cid:durableId="525484946">
    <w:abstractNumId w:val="3"/>
  </w:num>
  <w:num w:numId="16" w16cid:durableId="485166895">
    <w:abstractNumId w:val="29"/>
  </w:num>
  <w:num w:numId="17" w16cid:durableId="1644889444">
    <w:abstractNumId w:val="17"/>
  </w:num>
  <w:num w:numId="18" w16cid:durableId="1862472019">
    <w:abstractNumId w:val="5"/>
  </w:num>
  <w:num w:numId="19" w16cid:durableId="594872305">
    <w:abstractNumId w:val="11"/>
  </w:num>
  <w:num w:numId="20" w16cid:durableId="1783499486">
    <w:abstractNumId w:val="4"/>
  </w:num>
  <w:num w:numId="21" w16cid:durableId="1013266046">
    <w:abstractNumId w:val="22"/>
  </w:num>
  <w:num w:numId="22" w16cid:durableId="2053074571">
    <w:abstractNumId w:val="15"/>
  </w:num>
  <w:num w:numId="23" w16cid:durableId="974330239">
    <w:abstractNumId w:val="13"/>
  </w:num>
  <w:num w:numId="24" w16cid:durableId="382171465">
    <w:abstractNumId w:val="26"/>
  </w:num>
  <w:num w:numId="25" w16cid:durableId="611277971">
    <w:abstractNumId w:val="14"/>
  </w:num>
  <w:num w:numId="26" w16cid:durableId="1660111323">
    <w:abstractNumId w:val="18"/>
  </w:num>
  <w:num w:numId="27" w16cid:durableId="1032612339">
    <w:abstractNumId w:val="7"/>
  </w:num>
  <w:num w:numId="28" w16cid:durableId="1410158118">
    <w:abstractNumId w:val="20"/>
  </w:num>
  <w:num w:numId="29" w16cid:durableId="1522816549">
    <w:abstractNumId w:val="8"/>
  </w:num>
  <w:num w:numId="30" w16cid:durableId="643697471">
    <w:abstractNumId w:val="0"/>
  </w:num>
  <w:num w:numId="31" w16cid:durableId="1825585477">
    <w:abstractNumId w:val="21"/>
  </w:num>
  <w:num w:numId="32" w16cid:durableId="1359962071">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12DF9"/>
    <w:rsid w:val="00013A21"/>
    <w:rsid w:val="00013EEF"/>
    <w:rsid w:val="00016460"/>
    <w:rsid w:val="00025FCE"/>
    <w:rsid w:val="00026E07"/>
    <w:rsid w:val="0003719F"/>
    <w:rsid w:val="00037463"/>
    <w:rsid w:val="00037A70"/>
    <w:rsid w:val="000433E2"/>
    <w:rsid w:val="00045A08"/>
    <w:rsid w:val="00050267"/>
    <w:rsid w:val="0005556D"/>
    <w:rsid w:val="000564C8"/>
    <w:rsid w:val="00057975"/>
    <w:rsid w:val="00057FA0"/>
    <w:rsid w:val="000631C6"/>
    <w:rsid w:val="00063E44"/>
    <w:rsid w:val="00067D61"/>
    <w:rsid w:val="00073CB2"/>
    <w:rsid w:val="000828E7"/>
    <w:rsid w:val="00085E80"/>
    <w:rsid w:val="0008757B"/>
    <w:rsid w:val="00087D09"/>
    <w:rsid w:val="000A1741"/>
    <w:rsid w:val="000A3FD6"/>
    <w:rsid w:val="000A7229"/>
    <w:rsid w:val="000A7D4A"/>
    <w:rsid w:val="000B37AD"/>
    <w:rsid w:val="000B6FEA"/>
    <w:rsid w:val="000C796D"/>
    <w:rsid w:val="000D24BA"/>
    <w:rsid w:val="000D3C9C"/>
    <w:rsid w:val="000D498E"/>
    <w:rsid w:val="000D507C"/>
    <w:rsid w:val="000E0275"/>
    <w:rsid w:val="000E1540"/>
    <w:rsid w:val="000E16B3"/>
    <w:rsid w:val="000E2729"/>
    <w:rsid w:val="000E29C2"/>
    <w:rsid w:val="000E4E7C"/>
    <w:rsid w:val="000E5081"/>
    <w:rsid w:val="000E6CBC"/>
    <w:rsid w:val="000F3362"/>
    <w:rsid w:val="000F7B24"/>
    <w:rsid w:val="00101C29"/>
    <w:rsid w:val="00105B6C"/>
    <w:rsid w:val="001064F1"/>
    <w:rsid w:val="00107847"/>
    <w:rsid w:val="0011022A"/>
    <w:rsid w:val="00111044"/>
    <w:rsid w:val="00113622"/>
    <w:rsid w:val="00124C7D"/>
    <w:rsid w:val="0012735F"/>
    <w:rsid w:val="00127D3F"/>
    <w:rsid w:val="00132195"/>
    <w:rsid w:val="00132466"/>
    <w:rsid w:val="001327DF"/>
    <w:rsid w:val="00132B6D"/>
    <w:rsid w:val="00132DC2"/>
    <w:rsid w:val="00133128"/>
    <w:rsid w:val="001410B8"/>
    <w:rsid w:val="00142763"/>
    <w:rsid w:val="00145637"/>
    <w:rsid w:val="00146C2B"/>
    <w:rsid w:val="00147106"/>
    <w:rsid w:val="001512F3"/>
    <w:rsid w:val="001513F2"/>
    <w:rsid w:val="0015156D"/>
    <w:rsid w:val="00153F73"/>
    <w:rsid w:val="001545A0"/>
    <w:rsid w:val="001604F3"/>
    <w:rsid w:val="001623C3"/>
    <w:rsid w:val="001624DC"/>
    <w:rsid w:val="00163887"/>
    <w:rsid w:val="00165F98"/>
    <w:rsid w:val="001719A5"/>
    <w:rsid w:val="001758CF"/>
    <w:rsid w:val="00176068"/>
    <w:rsid w:val="00180C14"/>
    <w:rsid w:val="00184601"/>
    <w:rsid w:val="0018709E"/>
    <w:rsid w:val="0018771D"/>
    <w:rsid w:val="0018781B"/>
    <w:rsid w:val="00194BB9"/>
    <w:rsid w:val="00196997"/>
    <w:rsid w:val="00197EC8"/>
    <w:rsid w:val="001A0118"/>
    <w:rsid w:val="001A7DE3"/>
    <w:rsid w:val="001B7D14"/>
    <w:rsid w:val="001C1E78"/>
    <w:rsid w:val="001C75D1"/>
    <w:rsid w:val="001D0BDF"/>
    <w:rsid w:val="001D7887"/>
    <w:rsid w:val="001E5225"/>
    <w:rsid w:val="001F2A94"/>
    <w:rsid w:val="001F48FE"/>
    <w:rsid w:val="00201934"/>
    <w:rsid w:val="00204B9B"/>
    <w:rsid w:val="00211068"/>
    <w:rsid w:val="00213C84"/>
    <w:rsid w:val="00216D33"/>
    <w:rsid w:val="0022063A"/>
    <w:rsid w:val="00225F8D"/>
    <w:rsid w:val="00226504"/>
    <w:rsid w:val="002333E5"/>
    <w:rsid w:val="00240BCD"/>
    <w:rsid w:val="00241418"/>
    <w:rsid w:val="00243B82"/>
    <w:rsid w:val="00245C5C"/>
    <w:rsid w:val="00255541"/>
    <w:rsid w:val="00256340"/>
    <w:rsid w:val="00257A7F"/>
    <w:rsid w:val="00261EAA"/>
    <w:rsid w:val="00272AED"/>
    <w:rsid w:val="00280B06"/>
    <w:rsid w:val="002906AE"/>
    <w:rsid w:val="0029428B"/>
    <w:rsid w:val="002A2F35"/>
    <w:rsid w:val="002A3E54"/>
    <w:rsid w:val="002A47F2"/>
    <w:rsid w:val="002B02A4"/>
    <w:rsid w:val="002B36B3"/>
    <w:rsid w:val="002B7C0A"/>
    <w:rsid w:val="002C00D1"/>
    <w:rsid w:val="002C2C96"/>
    <w:rsid w:val="002C3EEF"/>
    <w:rsid w:val="002C5A94"/>
    <w:rsid w:val="002D0314"/>
    <w:rsid w:val="002D038C"/>
    <w:rsid w:val="002D09BD"/>
    <w:rsid w:val="002D1E81"/>
    <w:rsid w:val="002D218A"/>
    <w:rsid w:val="002D2FA4"/>
    <w:rsid w:val="002D5DAC"/>
    <w:rsid w:val="002E3766"/>
    <w:rsid w:val="002E3CD6"/>
    <w:rsid w:val="002F034D"/>
    <w:rsid w:val="002F0743"/>
    <w:rsid w:val="002F1C11"/>
    <w:rsid w:val="00300BE0"/>
    <w:rsid w:val="00314943"/>
    <w:rsid w:val="0032440A"/>
    <w:rsid w:val="00325585"/>
    <w:rsid w:val="003265E7"/>
    <w:rsid w:val="00326CB5"/>
    <w:rsid w:val="00330197"/>
    <w:rsid w:val="00330D9A"/>
    <w:rsid w:val="00335330"/>
    <w:rsid w:val="003400AB"/>
    <w:rsid w:val="00351278"/>
    <w:rsid w:val="0035375D"/>
    <w:rsid w:val="003565DC"/>
    <w:rsid w:val="00357E15"/>
    <w:rsid w:val="00360667"/>
    <w:rsid w:val="003612F5"/>
    <w:rsid w:val="003627D2"/>
    <w:rsid w:val="00363876"/>
    <w:rsid w:val="00364534"/>
    <w:rsid w:val="003666E2"/>
    <w:rsid w:val="00366729"/>
    <w:rsid w:val="00370BAA"/>
    <w:rsid w:val="003719FC"/>
    <w:rsid w:val="003750B7"/>
    <w:rsid w:val="00376F77"/>
    <w:rsid w:val="00382CB0"/>
    <w:rsid w:val="00386099"/>
    <w:rsid w:val="003867E1"/>
    <w:rsid w:val="00391D52"/>
    <w:rsid w:val="0039297E"/>
    <w:rsid w:val="003938A4"/>
    <w:rsid w:val="003970EE"/>
    <w:rsid w:val="003974B2"/>
    <w:rsid w:val="003A0C6B"/>
    <w:rsid w:val="003A318E"/>
    <w:rsid w:val="003A4318"/>
    <w:rsid w:val="003A547A"/>
    <w:rsid w:val="003A59C7"/>
    <w:rsid w:val="003B0B68"/>
    <w:rsid w:val="003B0D76"/>
    <w:rsid w:val="003B2E20"/>
    <w:rsid w:val="003B49F8"/>
    <w:rsid w:val="003C3790"/>
    <w:rsid w:val="003D1858"/>
    <w:rsid w:val="003D2763"/>
    <w:rsid w:val="003D430F"/>
    <w:rsid w:val="003D57F4"/>
    <w:rsid w:val="003E32B8"/>
    <w:rsid w:val="003F13DB"/>
    <w:rsid w:val="003F396E"/>
    <w:rsid w:val="003F7DF8"/>
    <w:rsid w:val="00404777"/>
    <w:rsid w:val="00405699"/>
    <w:rsid w:val="004075FD"/>
    <w:rsid w:val="00411336"/>
    <w:rsid w:val="00411974"/>
    <w:rsid w:val="00415BCA"/>
    <w:rsid w:val="004160E6"/>
    <w:rsid w:val="004164B5"/>
    <w:rsid w:val="004170DB"/>
    <w:rsid w:val="004175D1"/>
    <w:rsid w:val="00420EE9"/>
    <w:rsid w:val="00434C06"/>
    <w:rsid w:val="004374F8"/>
    <w:rsid w:val="00442C04"/>
    <w:rsid w:val="00450463"/>
    <w:rsid w:val="00454140"/>
    <w:rsid w:val="00456C0C"/>
    <w:rsid w:val="00456D37"/>
    <w:rsid w:val="004579FB"/>
    <w:rsid w:val="00460F42"/>
    <w:rsid w:val="00461369"/>
    <w:rsid w:val="004614C2"/>
    <w:rsid w:val="00461E40"/>
    <w:rsid w:val="00462AD6"/>
    <w:rsid w:val="00462FD4"/>
    <w:rsid w:val="00464411"/>
    <w:rsid w:val="0046465D"/>
    <w:rsid w:val="004707C1"/>
    <w:rsid w:val="00472BF2"/>
    <w:rsid w:val="00482869"/>
    <w:rsid w:val="0048555E"/>
    <w:rsid w:val="004858D6"/>
    <w:rsid w:val="004A0380"/>
    <w:rsid w:val="004A2FD0"/>
    <w:rsid w:val="004A3004"/>
    <w:rsid w:val="004A45C8"/>
    <w:rsid w:val="004A7AE1"/>
    <w:rsid w:val="004B1E57"/>
    <w:rsid w:val="004B7CC0"/>
    <w:rsid w:val="004B7DC4"/>
    <w:rsid w:val="004C16AC"/>
    <w:rsid w:val="004C1D57"/>
    <w:rsid w:val="004C2F00"/>
    <w:rsid w:val="004C40D2"/>
    <w:rsid w:val="004C6918"/>
    <w:rsid w:val="004D02CA"/>
    <w:rsid w:val="004D1081"/>
    <w:rsid w:val="004D6317"/>
    <w:rsid w:val="004D65E5"/>
    <w:rsid w:val="004E408D"/>
    <w:rsid w:val="004E4246"/>
    <w:rsid w:val="004F3C93"/>
    <w:rsid w:val="004F3DAF"/>
    <w:rsid w:val="004F5931"/>
    <w:rsid w:val="004F7EF5"/>
    <w:rsid w:val="00500BF8"/>
    <w:rsid w:val="00504011"/>
    <w:rsid w:val="00510E5F"/>
    <w:rsid w:val="00511697"/>
    <w:rsid w:val="005119F2"/>
    <w:rsid w:val="005138EF"/>
    <w:rsid w:val="00516B6A"/>
    <w:rsid w:val="00517DA8"/>
    <w:rsid w:val="005201EE"/>
    <w:rsid w:val="0052162A"/>
    <w:rsid w:val="0052228E"/>
    <w:rsid w:val="005224F9"/>
    <w:rsid w:val="005249CF"/>
    <w:rsid w:val="00524BB1"/>
    <w:rsid w:val="00531D8D"/>
    <w:rsid w:val="00532ADF"/>
    <w:rsid w:val="00542B43"/>
    <w:rsid w:val="0054468C"/>
    <w:rsid w:val="00553A63"/>
    <w:rsid w:val="00556F92"/>
    <w:rsid w:val="00560BE3"/>
    <w:rsid w:val="0056174E"/>
    <w:rsid w:val="005717C3"/>
    <w:rsid w:val="00571B4A"/>
    <w:rsid w:val="00575490"/>
    <w:rsid w:val="005759D9"/>
    <w:rsid w:val="00575E93"/>
    <w:rsid w:val="0057673D"/>
    <w:rsid w:val="00580E60"/>
    <w:rsid w:val="00581ADF"/>
    <w:rsid w:val="005873A1"/>
    <w:rsid w:val="00593282"/>
    <w:rsid w:val="0059346C"/>
    <w:rsid w:val="00597D9E"/>
    <w:rsid w:val="005A2B91"/>
    <w:rsid w:val="005A568C"/>
    <w:rsid w:val="005A69F0"/>
    <w:rsid w:val="005A7F5D"/>
    <w:rsid w:val="005C7864"/>
    <w:rsid w:val="005C788C"/>
    <w:rsid w:val="005D1D04"/>
    <w:rsid w:val="005D1D06"/>
    <w:rsid w:val="005D3A64"/>
    <w:rsid w:val="005E042F"/>
    <w:rsid w:val="005E285F"/>
    <w:rsid w:val="005F429B"/>
    <w:rsid w:val="005F43B9"/>
    <w:rsid w:val="005F6240"/>
    <w:rsid w:val="0061069E"/>
    <w:rsid w:val="006109B3"/>
    <w:rsid w:val="00613003"/>
    <w:rsid w:val="00614672"/>
    <w:rsid w:val="00615038"/>
    <w:rsid w:val="006224CC"/>
    <w:rsid w:val="0062380A"/>
    <w:rsid w:val="00624A62"/>
    <w:rsid w:val="00624B7E"/>
    <w:rsid w:val="0062577F"/>
    <w:rsid w:val="00625D55"/>
    <w:rsid w:val="00630AC7"/>
    <w:rsid w:val="006315BC"/>
    <w:rsid w:val="0063173D"/>
    <w:rsid w:val="0063395D"/>
    <w:rsid w:val="00640AC7"/>
    <w:rsid w:val="00644889"/>
    <w:rsid w:val="00644995"/>
    <w:rsid w:val="00656572"/>
    <w:rsid w:val="006643E1"/>
    <w:rsid w:val="00665F03"/>
    <w:rsid w:val="00670272"/>
    <w:rsid w:val="00673C13"/>
    <w:rsid w:val="00677166"/>
    <w:rsid w:val="00693D7F"/>
    <w:rsid w:val="006A056B"/>
    <w:rsid w:val="006A2714"/>
    <w:rsid w:val="006A73B9"/>
    <w:rsid w:val="006A7AB2"/>
    <w:rsid w:val="006A7EB6"/>
    <w:rsid w:val="006B436E"/>
    <w:rsid w:val="006B7E16"/>
    <w:rsid w:val="006C04DF"/>
    <w:rsid w:val="006C45B4"/>
    <w:rsid w:val="006D31C9"/>
    <w:rsid w:val="006D5152"/>
    <w:rsid w:val="006D7972"/>
    <w:rsid w:val="006E1B35"/>
    <w:rsid w:val="006E3126"/>
    <w:rsid w:val="006E4692"/>
    <w:rsid w:val="006E567B"/>
    <w:rsid w:val="006E6BA6"/>
    <w:rsid w:val="006F0F1C"/>
    <w:rsid w:val="006F1F6F"/>
    <w:rsid w:val="006F280C"/>
    <w:rsid w:val="006F2D79"/>
    <w:rsid w:val="006F49AB"/>
    <w:rsid w:val="00702202"/>
    <w:rsid w:val="00705C46"/>
    <w:rsid w:val="0070744D"/>
    <w:rsid w:val="00710EF1"/>
    <w:rsid w:val="00711BF1"/>
    <w:rsid w:val="00722DCF"/>
    <w:rsid w:val="0072327E"/>
    <w:rsid w:val="00723DC6"/>
    <w:rsid w:val="00730390"/>
    <w:rsid w:val="00730810"/>
    <w:rsid w:val="0073119C"/>
    <w:rsid w:val="00733BBA"/>
    <w:rsid w:val="007358F1"/>
    <w:rsid w:val="00737025"/>
    <w:rsid w:val="00743A29"/>
    <w:rsid w:val="00746180"/>
    <w:rsid w:val="00751BD8"/>
    <w:rsid w:val="00754FCE"/>
    <w:rsid w:val="00755C02"/>
    <w:rsid w:val="00755FAF"/>
    <w:rsid w:val="00756C98"/>
    <w:rsid w:val="007609AE"/>
    <w:rsid w:val="0076355B"/>
    <w:rsid w:val="00766968"/>
    <w:rsid w:val="00766D22"/>
    <w:rsid w:val="007709A7"/>
    <w:rsid w:val="00771B01"/>
    <w:rsid w:val="007745B2"/>
    <w:rsid w:val="007823FC"/>
    <w:rsid w:val="00784232"/>
    <w:rsid w:val="007856D5"/>
    <w:rsid w:val="007951D9"/>
    <w:rsid w:val="007956CD"/>
    <w:rsid w:val="00796AF0"/>
    <w:rsid w:val="007A3AC6"/>
    <w:rsid w:val="007C3A6F"/>
    <w:rsid w:val="007C5409"/>
    <w:rsid w:val="007D3783"/>
    <w:rsid w:val="007E176C"/>
    <w:rsid w:val="007E500E"/>
    <w:rsid w:val="007E71D6"/>
    <w:rsid w:val="007F2B0A"/>
    <w:rsid w:val="007F473C"/>
    <w:rsid w:val="007F6E71"/>
    <w:rsid w:val="0080596F"/>
    <w:rsid w:val="0080600B"/>
    <w:rsid w:val="00811867"/>
    <w:rsid w:val="00813E20"/>
    <w:rsid w:val="00814761"/>
    <w:rsid w:val="00822085"/>
    <w:rsid w:val="008266BA"/>
    <w:rsid w:val="00826D06"/>
    <w:rsid w:val="008302F0"/>
    <w:rsid w:val="008304F5"/>
    <w:rsid w:val="00835A59"/>
    <w:rsid w:val="008366B0"/>
    <w:rsid w:val="0084285C"/>
    <w:rsid w:val="00842DCC"/>
    <w:rsid w:val="00842E5C"/>
    <w:rsid w:val="00844CD8"/>
    <w:rsid w:val="0084557E"/>
    <w:rsid w:val="00847BBB"/>
    <w:rsid w:val="00850E86"/>
    <w:rsid w:val="00852A53"/>
    <w:rsid w:val="00860894"/>
    <w:rsid w:val="0086096E"/>
    <w:rsid w:val="0086112A"/>
    <w:rsid w:val="00862726"/>
    <w:rsid w:val="00863397"/>
    <w:rsid w:val="0086638E"/>
    <w:rsid w:val="00871903"/>
    <w:rsid w:val="008726AE"/>
    <w:rsid w:val="008743AD"/>
    <w:rsid w:val="00884A3E"/>
    <w:rsid w:val="008A10F1"/>
    <w:rsid w:val="008A28FF"/>
    <w:rsid w:val="008B5E2C"/>
    <w:rsid w:val="008C4C86"/>
    <w:rsid w:val="008D2F04"/>
    <w:rsid w:val="008D4072"/>
    <w:rsid w:val="008D7E66"/>
    <w:rsid w:val="008E1303"/>
    <w:rsid w:val="008E19CA"/>
    <w:rsid w:val="008E519C"/>
    <w:rsid w:val="008E69CB"/>
    <w:rsid w:val="008E7D0C"/>
    <w:rsid w:val="008F2692"/>
    <w:rsid w:val="008F2F0C"/>
    <w:rsid w:val="008F4C14"/>
    <w:rsid w:val="008F6B10"/>
    <w:rsid w:val="008F6BAF"/>
    <w:rsid w:val="009025B6"/>
    <w:rsid w:val="00903CC4"/>
    <w:rsid w:val="00904748"/>
    <w:rsid w:val="0091171B"/>
    <w:rsid w:val="009117B6"/>
    <w:rsid w:val="00911FCF"/>
    <w:rsid w:val="00913E46"/>
    <w:rsid w:val="009167F7"/>
    <w:rsid w:val="009203F0"/>
    <w:rsid w:val="00920B82"/>
    <w:rsid w:val="00921442"/>
    <w:rsid w:val="009240D7"/>
    <w:rsid w:val="00924E00"/>
    <w:rsid w:val="00925FBA"/>
    <w:rsid w:val="00933A76"/>
    <w:rsid w:val="00941F33"/>
    <w:rsid w:val="00953532"/>
    <w:rsid w:val="00953F28"/>
    <w:rsid w:val="00957BD9"/>
    <w:rsid w:val="009626F8"/>
    <w:rsid w:val="00964A76"/>
    <w:rsid w:val="00966DEA"/>
    <w:rsid w:val="009701DA"/>
    <w:rsid w:val="0097299F"/>
    <w:rsid w:val="00976985"/>
    <w:rsid w:val="00991A49"/>
    <w:rsid w:val="00991AF1"/>
    <w:rsid w:val="00994080"/>
    <w:rsid w:val="009942B1"/>
    <w:rsid w:val="009A23F5"/>
    <w:rsid w:val="009A246D"/>
    <w:rsid w:val="009A300A"/>
    <w:rsid w:val="009A59D6"/>
    <w:rsid w:val="009A6CA4"/>
    <w:rsid w:val="009A7D3F"/>
    <w:rsid w:val="009B0F5D"/>
    <w:rsid w:val="009B230E"/>
    <w:rsid w:val="009B3468"/>
    <w:rsid w:val="009C2720"/>
    <w:rsid w:val="009C3B82"/>
    <w:rsid w:val="009D2D56"/>
    <w:rsid w:val="009D3540"/>
    <w:rsid w:val="009D7DA5"/>
    <w:rsid w:val="009E2B0C"/>
    <w:rsid w:val="009E30FE"/>
    <w:rsid w:val="009E3820"/>
    <w:rsid w:val="009E4A0D"/>
    <w:rsid w:val="009F1256"/>
    <w:rsid w:val="009F156F"/>
    <w:rsid w:val="009F2538"/>
    <w:rsid w:val="00A00AD9"/>
    <w:rsid w:val="00A01AE9"/>
    <w:rsid w:val="00A07007"/>
    <w:rsid w:val="00A07C72"/>
    <w:rsid w:val="00A07F62"/>
    <w:rsid w:val="00A12898"/>
    <w:rsid w:val="00A12E82"/>
    <w:rsid w:val="00A1434B"/>
    <w:rsid w:val="00A16687"/>
    <w:rsid w:val="00A2680B"/>
    <w:rsid w:val="00A27CFC"/>
    <w:rsid w:val="00A369CF"/>
    <w:rsid w:val="00A4103A"/>
    <w:rsid w:val="00A50A88"/>
    <w:rsid w:val="00A51659"/>
    <w:rsid w:val="00A52A68"/>
    <w:rsid w:val="00A5374B"/>
    <w:rsid w:val="00A60456"/>
    <w:rsid w:val="00A6215C"/>
    <w:rsid w:val="00A627E8"/>
    <w:rsid w:val="00A63C72"/>
    <w:rsid w:val="00A64C43"/>
    <w:rsid w:val="00A6650A"/>
    <w:rsid w:val="00A7149A"/>
    <w:rsid w:val="00A72224"/>
    <w:rsid w:val="00A775E6"/>
    <w:rsid w:val="00A81DEA"/>
    <w:rsid w:val="00A87B7C"/>
    <w:rsid w:val="00A87CFF"/>
    <w:rsid w:val="00A87D43"/>
    <w:rsid w:val="00A92DC3"/>
    <w:rsid w:val="00A94A76"/>
    <w:rsid w:val="00A94D51"/>
    <w:rsid w:val="00AA34C9"/>
    <w:rsid w:val="00AB1582"/>
    <w:rsid w:val="00AB1DC5"/>
    <w:rsid w:val="00AC0AE0"/>
    <w:rsid w:val="00AC738C"/>
    <w:rsid w:val="00AD050E"/>
    <w:rsid w:val="00AD0B4F"/>
    <w:rsid w:val="00AD2596"/>
    <w:rsid w:val="00AF2722"/>
    <w:rsid w:val="00AF2989"/>
    <w:rsid w:val="00AF311E"/>
    <w:rsid w:val="00AF3D0E"/>
    <w:rsid w:val="00AF59CC"/>
    <w:rsid w:val="00AF66F5"/>
    <w:rsid w:val="00B02790"/>
    <w:rsid w:val="00B027A8"/>
    <w:rsid w:val="00B02EAB"/>
    <w:rsid w:val="00B0721A"/>
    <w:rsid w:val="00B07656"/>
    <w:rsid w:val="00B07D70"/>
    <w:rsid w:val="00B12B32"/>
    <w:rsid w:val="00B17475"/>
    <w:rsid w:val="00B1756E"/>
    <w:rsid w:val="00B1776D"/>
    <w:rsid w:val="00B17AB9"/>
    <w:rsid w:val="00B222EE"/>
    <w:rsid w:val="00B227F2"/>
    <w:rsid w:val="00B22E07"/>
    <w:rsid w:val="00B236E1"/>
    <w:rsid w:val="00B24A01"/>
    <w:rsid w:val="00B24DE2"/>
    <w:rsid w:val="00B24FED"/>
    <w:rsid w:val="00B25E23"/>
    <w:rsid w:val="00B40CD2"/>
    <w:rsid w:val="00B438B4"/>
    <w:rsid w:val="00B4514F"/>
    <w:rsid w:val="00B462F9"/>
    <w:rsid w:val="00B47645"/>
    <w:rsid w:val="00B50CBC"/>
    <w:rsid w:val="00B51937"/>
    <w:rsid w:val="00B55A12"/>
    <w:rsid w:val="00B57052"/>
    <w:rsid w:val="00B61447"/>
    <w:rsid w:val="00B61C15"/>
    <w:rsid w:val="00B637FE"/>
    <w:rsid w:val="00B65AA4"/>
    <w:rsid w:val="00B6644B"/>
    <w:rsid w:val="00B673B0"/>
    <w:rsid w:val="00B71E25"/>
    <w:rsid w:val="00B73C7B"/>
    <w:rsid w:val="00B80EC3"/>
    <w:rsid w:val="00B81DC0"/>
    <w:rsid w:val="00B81E7F"/>
    <w:rsid w:val="00B82E0B"/>
    <w:rsid w:val="00B91C1D"/>
    <w:rsid w:val="00B94ABA"/>
    <w:rsid w:val="00BA273F"/>
    <w:rsid w:val="00BA3BAA"/>
    <w:rsid w:val="00BA3DDC"/>
    <w:rsid w:val="00BA4182"/>
    <w:rsid w:val="00BA5984"/>
    <w:rsid w:val="00BB0705"/>
    <w:rsid w:val="00BB5D5E"/>
    <w:rsid w:val="00BD0235"/>
    <w:rsid w:val="00BD0BE9"/>
    <w:rsid w:val="00BD17B2"/>
    <w:rsid w:val="00BD6443"/>
    <w:rsid w:val="00BE5B0C"/>
    <w:rsid w:val="00BE6125"/>
    <w:rsid w:val="00BF1390"/>
    <w:rsid w:val="00BF314A"/>
    <w:rsid w:val="00BF71A0"/>
    <w:rsid w:val="00C01831"/>
    <w:rsid w:val="00C061C3"/>
    <w:rsid w:val="00C10EE2"/>
    <w:rsid w:val="00C144DE"/>
    <w:rsid w:val="00C154B3"/>
    <w:rsid w:val="00C27E2A"/>
    <w:rsid w:val="00C30B8C"/>
    <w:rsid w:val="00C35922"/>
    <w:rsid w:val="00C47030"/>
    <w:rsid w:val="00C522AB"/>
    <w:rsid w:val="00C550BD"/>
    <w:rsid w:val="00C561E3"/>
    <w:rsid w:val="00C57097"/>
    <w:rsid w:val="00C601B0"/>
    <w:rsid w:val="00C60C2F"/>
    <w:rsid w:val="00C6218E"/>
    <w:rsid w:val="00C65FA0"/>
    <w:rsid w:val="00C67C32"/>
    <w:rsid w:val="00C70F6C"/>
    <w:rsid w:val="00C7183F"/>
    <w:rsid w:val="00C835EA"/>
    <w:rsid w:val="00C85181"/>
    <w:rsid w:val="00C871E5"/>
    <w:rsid w:val="00C96251"/>
    <w:rsid w:val="00CA2A47"/>
    <w:rsid w:val="00CB0E29"/>
    <w:rsid w:val="00CB724F"/>
    <w:rsid w:val="00CB7782"/>
    <w:rsid w:val="00CC129C"/>
    <w:rsid w:val="00CC1AA5"/>
    <w:rsid w:val="00CC33AB"/>
    <w:rsid w:val="00CC3873"/>
    <w:rsid w:val="00CC4E33"/>
    <w:rsid w:val="00CC50F5"/>
    <w:rsid w:val="00CC7EA1"/>
    <w:rsid w:val="00CD337A"/>
    <w:rsid w:val="00CD44D6"/>
    <w:rsid w:val="00CD4DD8"/>
    <w:rsid w:val="00CD5F90"/>
    <w:rsid w:val="00CE0543"/>
    <w:rsid w:val="00CE22E2"/>
    <w:rsid w:val="00CE4E6B"/>
    <w:rsid w:val="00CF4E5B"/>
    <w:rsid w:val="00CF630B"/>
    <w:rsid w:val="00D01190"/>
    <w:rsid w:val="00D0207B"/>
    <w:rsid w:val="00D0293B"/>
    <w:rsid w:val="00D036C6"/>
    <w:rsid w:val="00D03E56"/>
    <w:rsid w:val="00D04D81"/>
    <w:rsid w:val="00D06DF3"/>
    <w:rsid w:val="00D110E1"/>
    <w:rsid w:val="00D1180C"/>
    <w:rsid w:val="00D21CAF"/>
    <w:rsid w:val="00D22E67"/>
    <w:rsid w:val="00D23AB7"/>
    <w:rsid w:val="00D3190F"/>
    <w:rsid w:val="00D32260"/>
    <w:rsid w:val="00D35557"/>
    <w:rsid w:val="00D35A3D"/>
    <w:rsid w:val="00D361BE"/>
    <w:rsid w:val="00D36A37"/>
    <w:rsid w:val="00D372A9"/>
    <w:rsid w:val="00D40D1F"/>
    <w:rsid w:val="00D41E6B"/>
    <w:rsid w:val="00D4534E"/>
    <w:rsid w:val="00D478AC"/>
    <w:rsid w:val="00D51006"/>
    <w:rsid w:val="00D535BA"/>
    <w:rsid w:val="00D542E2"/>
    <w:rsid w:val="00D56CD0"/>
    <w:rsid w:val="00D57BD8"/>
    <w:rsid w:val="00D64CDC"/>
    <w:rsid w:val="00D64F8C"/>
    <w:rsid w:val="00D65764"/>
    <w:rsid w:val="00D72161"/>
    <w:rsid w:val="00D7293B"/>
    <w:rsid w:val="00D73392"/>
    <w:rsid w:val="00D77C89"/>
    <w:rsid w:val="00D8065E"/>
    <w:rsid w:val="00D81668"/>
    <w:rsid w:val="00D81A4E"/>
    <w:rsid w:val="00D85DE1"/>
    <w:rsid w:val="00D8662B"/>
    <w:rsid w:val="00D90699"/>
    <w:rsid w:val="00D92B20"/>
    <w:rsid w:val="00DB0B8A"/>
    <w:rsid w:val="00DB1DBE"/>
    <w:rsid w:val="00DB32C1"/>
    <w:rsid w:val="00DB37EA"/>
    <w:rsid w:val="00DB5454"/>
    <w:rsid w:val="00DC48BA"/>
    <w:rsid w:val="00DD17E7"/>
    <w:rsid w:val="00DD2560"/>
    <w:rsid w:val="00DD59E0"/>
    <w:rsid w:val="00DE083F"/>
    <w:rsid w:val="00DE3A9E"/>
    <w:rsid w:val="00DE7401"/>
    <w:rsid w:val="00DF29E6"/>
    <w:rsid w:val="00DF74BB"/>
    <w:rsid w:val="00E03590"/>
    <w:rsid w:val="00E15900"/>
    <w:rsid w:val="00E15F0F"/>
    <w:rsid w:val="00E202D0"/>
    <w:rsid w:val="00E20D43"/>
    <w:rsid w:val="00E23A93"/>
    <w:rsid w:val="00E25607"/>
    <w:rsid w:val="00E311F0"/>
    <w:rsid w:val="00E342AE"/>
    <w:rsid w:val="00E3511A"/>
    <w:rsid w:val="00E37C29"/>
    <w:rsid w:val="00E42603"/>
    <w:rsid w:val="00E42ED7"/>
    <w:rsid w:val="00E54EA2"/>
    <w:rsid w:val="00E56966"/>
    <w:rsid w:val="00E56B0C"/>
    <w:rsid w:val="00E62F1C"/>
    <w:rsid w:val="00E63FFC"/>
    <w:rsid w:val="00E73566"/>
    <w:rsid w:val="00E7414B"/>
    <w:rsid w:val="00E9062F"/>
    <w:rsid w:val="00E913E6"/>
    <w:rsid w:val="00E93C86"/>
    <w:rsid w:val="00E96494"/>
    <w:rsid w:val="00EA1B14"/>
    <w:rsid w:val="00EA2068"/>
    <w:rsid w:val="00EA2455"/>
    <w:rsid w:val="00EA5CDD"/>
    <w:rsid w:val="00EA6F32"/>
    <w:rsid w:val="00EA7916"/>
    <w:rsid w:val="00EB1079"/>
    <w:rsid w:val="00EB2457"/>
    <w:rsid w:val="00EB2570"/>
    <w:rsid w:val="00EB29F8"/>
    <w:rsid w:val="00EB6445"/>
    <w:rsid w:val="00EC2F28"/>
    <w:rsid w:val="00EC410E"/>
    <w:rsid w:val="00EC4432"/>
    <w:rsid w:val="00EC50A0"/>
    <w:rsid w:val="00EC590B"/>
    <w:rsid w:val="00ED1EBD"/>
    <w:rsid w:val="00ED564D"/>
    <w:rsid w:val="00ED6F9E"/>
    <w:rsid w:val="00EE4340"/>
    <w:rsid w:val="00EF5315"/>
    <w:rsid w:val="00EF55E7"/>
    <w:rsid w:val="00F01B9E"/>
    <w:rsid w:val="00F01CB3"/>
    <w:rsid w:val="00F03B87"/>
    <w:rsid w:val="00F13A2A"/>
    <w:rsid w:val="00F225CB"/>
    <w:rsid w:val="00F24C90"/>
    <w:rsid w:val="00F25F86"/>
    <w:rsid w:val="00F315F5"/>
    <w:rsid w:val="00F32E5B"/>
    <w:rsid w:val="00F36A70"/>
    <w:rsid w:val="00F41DDA"/>
    <w:rsid w:val="00F42252"/>
    <w:rsid w:val="00F42CB6"/>
    <w:rsid w:val="00F43919"/>
    <w:rsid w:val="00F4675B"/>
    <w:rsid w:val="00F538F7"/>
    <w:rsid w:val="00F575AB"/>
    <w:rsid w:val="00F607BA"/>
    <w:rsid w:val="00F60B27"/>
    <w:rsid w:val="00F62A27"/>
    <w:rsid w:val="00F62D37"/>
    <w:rsid w:val="00F63966"/>
    <w:rsid w:val="00F645AA"/>
    <w:rsid w:val="00F66F96"/>
    <w:rsid w:val="00F717D4"/>
    <w:rsid w:val="00F729DF"/>
    <w:rsid w:val="00F733B9"/>
    <w:rsid w:val="00F75F17"/>
    <w:rsid w:val="00F767A0"/>
    <w:rsid w:val="00F77996"/>
    <w:rsid w:val="00F82106"/>
    <w:rsid w:val="00F84D60"/>
    <w:rsid w:val="00F87E27"/>
    <w:rsid w:val="00F90DF1"/>
    <w:rsid w:val="00F90EB8"/>
    <w:rsid w:val="00F9238B"/>
    <w:rsid w:val="00F928FF"/>
    <w:rsid w:val="00F930E7"/>
    <w:rsid w:val="00FA1109"/>
    <w:rsid w:val="00FA6E51"/>
    <w:rsid w:val="00FA7FA9"/>
    <w:rsid w:val="00FB1F30"/>
    <w:rsid w:val="00FB44AB"/>
    <w:rsid w:val="00FB6503"/>
    <w:rsid w:val="00FC5326"/>
    <w:rsid w:val="00FC76B4"/>
    <w:rsid w:val="00FD2D18"/>
    <w:rsid w:val="00FD3188"/>
    <w:rsid w:val="00FD3960"/>
    <w:rsid w:val="00FD50B5"/>
    <w:rsid w:val="00FE1EE1"/>
    <w:rsid w:val="00FE3A5A"/>
    <w:rsid w:val="00FE401D"/>
    <w:rsid w:val="00FE476D"/>
    <w:rsid w:val="00FE4A85"/>
    <w:rsid w:val="00FE4EC4"/>
    <w:rsid w:val="00FF09FE"/>
    <w:rsid w:val="00FF0BE7"/>
    <w:rsid w:val="00FF2A0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9650FA"/>
  <w15:docId w15:val="{1265E059-9769-B34D-8198-A156B688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D2"/>
    <w:pPr>
      <w:spacing w:after="120" w:line="240" w:lineRule="auto"/>
    </w:pPr>
    <w:rPr>
      <w:rFonts w:eastAsiaTheme="minorEastAsia"/>
      <w:sz w:val="24"/>
      <w:szCs w:val="24"/>
      <w:lang w:val="en-CA" w:eastAsia="ja-JP"/>
    </w:rPr>
  </w:style>
  <w:style w:type="paragraph" w:styleId="Heading1">
    <w:name w:val="heading 1"/>
    <w:basedOn w:val="Normal"/>
    <w:next w:val="Normal"/>
    <w:link w:val="Heading1Char"/>
    <w:uiPriority w:val="9"/>
    <w:qFormat/>
    <w:rsid w:val="00D85DE1"/>
    <w:pPr>
      <w:keepNext/>
      <w:keepLines/>
      <w:spacing w:before="240"/>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D85DE1"/>
    <w:pPr>
      <w:keepNext/>
      <w:keepLines/>
      <w:spacing w:before="36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255541"/>
    <w:pPr>
      <w:outlineLvl w:val="2"/>
    </w:pPr>
    <w:rPr>
      <w:rFonts w:eastAsia="Times New Roman" w:cstheme="minorHAnsi"/>
      <w:b/>
      <w:bCs/>
      <w:color w:val="333333"/>
      <w:lang w:val="fr-CA"/>
    </w:rPr>
  </w:style>
  <w:style w:type="paragraph" w:styleId="Heading4">
    <w:name w:val="heading 4"/>
    <w:basedOn w:val="Normal"/>
    <w:next w:val="Normal"/>
    <w:link w:val="Heading4Char"/>
    <w:uiPriority w:val="9"/>
    <w:semiHidden/>
    <w:unhideWhenUsed/>
    <w:qFormat/>
    <w:rsid w:val="00957B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5315"/>
    <w:rPr>
      <w:rFonts w:cstheme="minorHAnsi"/>
      <w:lang w:val="en-AU" w:eastAsia="en-US"/>
    </w:rPr>
  </w:style>
  <w:style w:type="paragraph" w:styleId="Title">
    <w:name w:val="Title"/>
    <w:basedOn w:val="Normal"/>
    <w:next w:val="Normal"/>
    <w:link w:val="TitleChar"/>
    <w:uiPriority w:val="10"/>
    <w:qFormat/>
    <w:rsid w:val="00434C06"/>
    <w:pPr>
      <w:pBdr>
        <w:bottom w:val="single" w:sz="8" w:space="4" w:color="4F81BD" w:themeColor="accent1"/>
      </w:pBdr>
      <w:spacing w:after="300"/>
      <w:contextualSpacing/>
    </w:pPr>
    <w:rPr>
      <w:rFonts w:eastAsia="Calibri" w:cstheme="minorHAnsi"/>
      <w:color w:val="2387FC"/>
      <w:spacing w:val="5"/>
      <w:kern w:val="28"/>
      <w:sz w:val="48"/>
      <w:szCs w:val="48"/>
      <w:lang w:val="fr-CA" w:eastAsia="en-US"/>
    </w:rPr>
  </w:style>
  <w:style w:type="character" w:customStyle="1" w:styleId="TitleChar">
    <w:name w:val="Title Char"/>
    <w:basedOn w:val="DefaultParagraphFont"/>
    <w:link w:val="Title"/>
    <w:uiPriority w:val="10"/>
    <w:rsid w:val="00434C06"/>
    <w:rPr>
      <w:rFonts w:eastAsia="Calibri" w:cstheme="minorHAnsi"/>
      <w:color w:val="2387FC"/>
      <w:spacing w:val="5"/>
      <w:kern w:val="28"/>
      <w:sz w:val="48"/>
      <w:szCs w:val="48"/>
      <w:lang w:val="fr-CA"/>
    </w:rPr>
  </w:style>
  <w:style w:type="paragraph" w:styleId="ListParagraph">
    <w:name w:val="List Paragraph"/>
    <w:basedOn w:val="Normal"/>
    <w:link w:val="ListParagraphChar"/>
    <w:uiPriority w:val="34"/>
    <w:qFormat/>
    <w:rsid w:val="00C550BD"/>
    <w:pPr>
      <w:numPr>
        <w:numId w:val="1"/>
      </w:numPr>
      <w:spacing w:before="240" w:after="0"/>
      <w:ind w:left="360"/>
    </w:pPr>
    <w:rPr>
      <w:rFonts w:cstheme="minorHAnsi"/>
      <w:b/>
      <w:bCs/>
      <w:lang w:val="fr-CA"/>
    </w:rPr>
  </w:style>
  <w:style w:type="paragraph" w:styleId="Footer">
    <w:name w:val="footer"/>
    <w:basedOn w:val="Normal"/>
    <w:link w:val="FooterChar"/>
    <w:uiPriority w:val="99"/>
    <w:unhideWhenUsed/>
    <w:rsid w:val="00111044"/>
    <w:pPr>
      <w:tabs>
        <w:tab w:val="center" w:pos="4680"/>
        <w:tab w:val="right" w:pos="9360"/>
      </w:tabs>
    </w:pPr>
  </w:style>
  <w:style w:type="character" w:customStyle="1" w:styleId="FooterChar">
    <w:name w:val="Footer Char"/>
    <w:basedOn w:val="DefaultParagraphFont"/>
    <w:link w:val="Footer"/>
    <w:uiPriority w:val="99"/>
    <w:rsid w:val="00111044"/>
    <w:rPr>
      <w:rFonts w:eastAsiaTheme="minorEastAsia"/>
      <w:sz w:val="24"/>
      <w:szCs w:val="24"/>
      <w:lang w:eastAsia="ja-JP"/>
    </w:rPr>
  </w:style>
  <w:style w:type="character" w:styleId="Hyperlink">
    <w:name w:val="Hyperlink"/>
    <w:basedOn w:val="DefaultParagraphFont"/>
    <w:uiPriority w:val="99"/>
    <w:unhideWhenUsed/>
    <w:rsid w:val="00111044"/>
    <w:rPr>
      <w:color w:val="0000FF" w:themeColor="hyperlink"/>
      <w:u w:val="single"/>
    </w:rPr>
  </w:style>
  <w:style w:type="paragraph" w:styleId="NoSpacing">
    <w:name w:val="No Spacing"/>
    <w:uiPriority w:val="1"/>
    <w:qFormat/>
    <w:rsid w:val="00111044"/>
    <w:pPr>
      <w:spacing w:after="0" w:line="240" w:lineRule="auto"/>
    </w:pPr>
    <w:rPr>
      <w:rFonts w:eastAsiaTheme="minorEastAsia"/>
      <w:sz w:val="24"/>
      <w:szCs w:val="24"/>
      <w:lang w:eastAsia="ja-JP"/>
    </w:rPr>
  </w:style>
  <w:style w:type="paragraph" w:styleId="Header">
    <w:name w:val="header"/>
    <w:basedOn w:val="Normal"/>
    <w:link w:val="HeaderChar"/>
    <w:uiPriority w:val="99"/>
    <w:unhideWhenUsed/>
    <w:rsid w:val="00EA5CDD"/>
    <w:pPr>
      <w:tabs>
        <w:tab w:val="center" w:pos="4680"/>
        <w:tab w:val="right" w:pos="9360"/>
      </w:tabs>
    </w:pPr>
  </w:style>
  <w:style w:type="character" w:customStyle="1" w:styleId="HeaderChar">
    <w:name w:val="Header Char"/>
    <w:basedOn w:val="DefaultParagraphFont"/>
    <w:link w:val="Header"/>
    <w:uiPriority w:val="99"/>
    <w:rsid w:val="00EA5CDD"/>
    <w:rPr>
      <w:rFonts w:eastAsiaTheme="minorEastAsia"/>
      <w:sz w:val="24"/>
      <w:szCs w:val="24"/>
      <w:lang w:eastAsia="ja-JP"/>
    </w:rPr>
  </w:style>
  <w:style w:type="character" w:styleId="CommentReference">
    <w:name w:val="annotation reference"/>
    <w:basedOn w:val="DefaultParagraphFont"/>
    <w:uiPriority w:val="99"/>
    <w:unhideWhenUsed/>
    <w:rsid w:val="00863397"/>
    <w:rPr>
      <w:sz w:val="16"/>
      <w:szCs w:val="16"/>
    </w:rPr>
  </w:style>
  <w:style w:type="paragraph" w:styleId="CommentText">
    <w:name w:val="annotation text"/>
    <w:basedOn w:val="Normal"/>
    <w:link w:val="CommentTextChar"/>
    <w:uiPriority w:val="99"/>
    <w:unhideWhenUsed/>
    <w:rsid w:val="00863397"/>
    <w:rPr>
      <w:sz w:val="20"/>
      <w:szCs w:val="20"/>
    </w:rPr>
  </w:style>
  <w:style w:type="character" w:customStyle="1" w:styleId="CommentTextChar">
    <w:name w:val="Comment Text Char"/>
    <w:basedOn w:val="DefaultParagraphFont"/>
    <w:link w:val="CommentText"/>
    <w:uiPriority w:val="99"/>
    <w:rsid w:val="00863397"/>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863397"/>
    <w:rPr>
      <w:b/>
      <w:bCs/>
    </w:rPr>
  </w:style>
  <w:style w:type="character" w:customStyle="1" w:styleId="CommentSubjectChar">
    <w:name w:val="Comment Subject Char"/>
    <w:basedOn w:val="CommentTextChar"/>
    <w:link w:val="CommentSubject"/>
    <w:uiPriority w:val="99"/>
    <w:semiHidden/>
    <w:rsid w:val="00863397"/>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D85DE1"/>
    <w:rPr>
      <w:rFonts w:ascii="Calibri" w:eastAsiaTheme="majorEastAsia" w:hAnsi="Calibri" w:cstheme="majorBidi"/>
      <w:b/>
      <w:bCs/>
      <w:sz w:val="24"/>
      <w:szCs w:val="28"/>
      <w:lang w:eastAsia="ja-JP"/>
    </w:rPr>
  </w:style>
  <w:style w:type="character" w:customStyle="1" w:styleId="Heading2Char">
    <w:name w:val="Heading 2 Char"/>
    <w:basedOn w:val="DefaultParagraphFont"/>
    <w:link w:val="Heading2"/>
    <w:uiPriority w:val="9"/>
    <w:rsid w:val="00D85DE1"/>
    <w:rPr>
      <w:rFonts w:ascii="Calibri" w:eastAsiaTheme="majorEastAsia" w:hAnsi="Calibri" w:cstheme="majorBidi"/>
      <w:b/>
      <w:bCs/>
      <w:sz w:val="28"/>
      <w:szCs w:val="26"/>
      <w:lang w:eastAsia="ja-JP"/>
    </w:rPr>
  </w:style>
  <w:style w:type="paragraph" w:customStyle="1" w:styleId="xxmsonormal">
    <w:name w:val="x_xmsonormal"/>
    <w:basedOn w:val="Normal"/>
    <w:rsid w:val="00730810"/>
    <w:rPr>
      <w:rFonts w:ascii="Calibri" w:eastAsiaTheme="minorHAnsi" w:hAnsi="Calibri" w:cs="Calibri"/>
      <w:sz w:val="22"/>
      <w:szCs w:val="22"/>
      <w:lang w:val="en-GB" w:eastAsia="en-GB"/>
    </w:rPr>
  </w:style>
  <w:style w:type="character" w:styleId="UnresolvedMention">
    <w:name w:val="Unresolved Mention"/>
    <w:basedOn w:val="DefaultParagraphFont"/>
    <w:uiPriority w:val="99"/>
    <w:semiHidden/>
    <w:unhideWhenUsed/>
    <w:rsid w:val="00D8662B"/>
    <w:rPr>
      <w:color w:val="605E5C"/>
      <w:shd w:val="clear" w:color="auto" w:fill="E1DFDD"/>
    </w:rPr>
  </w:style>
  <w:style w:type="character" w:customStyle="1" w:styleId="ListParagraphChar">
    <w:name w:val="List Paragraph Char"/>
    <w:basedOn w:val="DefaultParagraphFont"/>
    <w:link w:val="ListParagraph"/>
    <w:uiPriority w:val="34"/>
    <w:rsid w:val="00C550BD"/>
    <w:rPr>
      <w:rFonts w:eastAsiaTheme="minorEastAsia" w:cstheme="minorHAnsi"/>
      <w:b/>
      <w:bCs/>
      <w:sz w:val="24"/>
      <w:szCs w:val="24"/>
      <w:lang w:val="fr-CA" w:eastAsia="ja-JP"/>
    </w:rPr>
  </w:style>
  <w:style w:type="character" w:customStyle="1" w:styleId="Heading4Char">
    <w:name w:val="Heading 4 Char"/>
    <w:basedOn w:val="DefaultParagraphFont"/>
    <w:link w:val="Heading4"/>
    <w:uiPriority w:val="9"/>
    <w:semiHidden/>
    <w:rsid w:val="00957BD9"/>
    <w:rPr>
      <w:rFonts w:asciiTheme="majorHAnsi" w:eastAsiaTheme="majorEastAsia" w:hAnsiTheme="majorHAnsi" w:cstheme="majorBidi"/>
      <w:i/>
      <w:iCs/>
      <w:color w:val="365F91" w:themeColor="accent1" w:themeShade="BF"/>
      <w:sz w:val="24"/>
      <w:szCs w:val="24"/>
      <w:lang w:eastAsia="ja-JP"/>
    </w:rPr>
  </w:style>
  <w:style w:type="table" w:styleId="TableGrid">
    <w:name w:val="Table Grid"/>
    <w:basedOn w:val="TableNormal"/>
    <w:uiPriority w:val="59"/>
    <w:rsid w:val="0062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EF5315"/>
    <w:pPr>
      <w:numPr>
        <w:numId w:val="2"/>
      </w:numPr>
      <w:tabs>
        <w:tab w:val="left" w:pos="5400"/>
        <w:tab w:val="left" w:pos="8460"/>
      </w:tabs>
      <w:spacing w:after="0"/>
    </w:pPr>
    <w:rPr>
      <w:rFonts w:eastAsia="Times New Roman" w:cs="Segoe UI"/>
      <w:bCs/>
      <w:color w:val="000000" w:themeColor="text1"/>
      <w:lang w:eastAsia="ko-KR"/>
    </w:rPr>
  </w:style>
  <w:style w:type="paragraph" w:customStyle="1" w:styleId="Bullet-space">
    <w:name w:val="Bullet - space"/>
    <w:basedOn w:val="Bullet"/>
    <w:qFormat/>
    <w:rsid w:val="00FA7FA9"/>
    <w:pPr>
      <w:spacing w:after="120"/>
    </w:pPr>
  </w:style>
  <w:style w:type="character" w:customStyle="1" w:styleId="Heading3Char">
    <w:name w:val="Heading 3 Char"/>
    <w:basedOn w:val="DefaultParagraphFont"/>
    <w:link w:val="Heading3"/>
    <w:uiPriority w:val="9"/>
    <w:rsid w:val="00255541"/>
    <w:rPr>
      <w:rFonts w:eastAsia="Times New Roman" w:cstheme="minorHAnsi"/>
      <w:b/>
      <w:bCs/>
      <w:color w:val="333333"/>
      <w:sz w:val="24"/>
      <w:szCs w:val="24"/>
      <w:lang w:val="fr-CA" w:eastAsia="ja-JP"/>
    </w:rPr>
  </w:style>
  <w:style w:type="paragraph" w:customStyle="1" w:styleId="NormalIndent1">
    <w:name w:val="Normal Indent1"/>
    <w:basedOn w:val="Normal"/>
    <w:qFormat/>
    <w:rsid w:val="00C871E5"/>
    <w:pPr>
      <w:ind w:left="360"/>
    </w:pPr>
  </w:style>
  <w:style w:type="paragraph" w:customStyle="1" w:styleId="Puces1">
    <w:name w:val="Puces 1"/>
    <w:basedOn w:val="ListParagraph"/>
    <w:link w:val="Puces1Car1"/>
    <w:qFormat/>
    <w:rsid w:val="00255541"/>
    <w:pPr>
      <w:numPr>
        <w:numId w:val="3"/>
      </w:numPr>
      <w:spacing w:line="276" w:lineRule="auto"/>
      <w:contextualSpacing/>
      <w:jc w:val="both"/>
    </w:pPr>
    <w:rPr>
      <w:rFonts w:ascii="Segoe UI" w:hAnsi="Segoe UI" w:cs="Segoe UI"/>
      <w:b w:val="0"/>
      <w:bCs w:val="0"/>
      <w:noProof/>
      <w:sz w:val="20"/>
      <w:lang w:eastAsia="fr-CA"/>
    </w:rPr>
  </w:style>
  <w:style w:type="character" w:customStyle="1" w:styleId="Puces1Car1">
    <w:name w:val="Puces 1 Car1"/>
    <w:basedOn w:val="ListParagraphChar"/>
    <w:link w:val="Puces1"/>
    <w:rsid w:val="00255541"/>
    <w:rPr>
      <w:rFonts w:ascii="Segoe UI" w:eastAsiaTheme="minorEastAsia" w:hAnsi="Segoe UI" w:cs="Segoe UI"/>
      <w:b w:val="0"/>
      <w:bCs w:val="0"/>
      <w:noProof/>
      <w:sz w:val="20"/>
      <w:szCs w:val="24"/>
      <w:lang w:val="fr-CA" w:eastAsia="fr-CA"/>
    </w:rPr>
  </w:style>
  <w:style w:type="table" w:styleId="GridTable1Light-Accent5">
    <w:name w:val="Grid Table 1 Light Accent 5"/>
    <w:basedOn w:val="TableNormal"/>
    <w:uiPriority w:val="46"/>
    <w:rsid w:val="00FB1F3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ext-center">
    <w:name w:val="text-center"/>
    <w:basedOn w:val="Normal"/>
    <w:rsid w:val="0097299F"/>
    <w:pPr>
      <w:spacing w:before="100" w:beforeAutospacing="1" w:after="100" w:afterAutospacing="1"/>
    </w:pPr>
    <w:rPr>
      <w:rFonts w:ascii="Times New Roman" w:eastAsia="Times New Roman" w:hAnsi="Times New Roman" w:cs="Times New Roman"/>
      <w:lang w:val="en-US" w:eastAsia="en-US"/>
    </w:rPr>
  </w:style>
  <w:style w:type="character" w:styleId="Emphasis">
    <w:name w:val="Emphasis"/>
    <w:basedOn w:val="DefaultParagraphFont"/>
    <w:uiPriority w:val="20"/>
    <w:qFormat/>
    <w:rsid w:val="000433E2"/>
    <w:rPr>
      <w:i/>
      <w:iCs/>
    </w:rPr>
  </w:style>
  <w:style w:type="paragraph" w:styleId="Revision">
    <w:name w:val="Revision"/>
    <w:hidden/>
    <w:uiPriority w:val="99"/>
    <w:semiHidden/>
    <w:rsid w:val="00BF71A0"/>
    <w:pPr>
      <w:spacing w:after="0" w:line="240" w:lineRule="auto"/>
    </w:pPr>
    <w:rPr>
      <w:rFonts w:eastAsiaTheme="minorEastAsia"/>
      <w:sz w:val="24"/>
      <w:szCs w:val="24"/>
      <w:lang w:val="en-C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32393036">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377365688">
      <w:bodyDiv w:val="1"/>
      <w:marLeft w:val="0"/>
      <w:marRight w:val="0"/>
      <w:marTop w:val="0"/>
      <w:marBottom w:val="0"/>
      <w:divBdr>
        <w:top w:val="none" w:sz="0" w:space="0" w:color="auto"/>
        <w:left w:val="none" w:sz="0" w:space="0" w:color="auto"/>
        <w:bottom w:val="none" w:sz="0" w:space="0" w:color="auto"/>
        <w:right w:val="none" w:sz="0" w:space="0" w:color="auto"/>
      </w:divBdr>
    </w:div>
    <w:div w:id="579217942">
      <w:bodyDiv w:val="1"/>
      <w:marLeft w:val="0"/>
      <w:marRight w:val="0"/>
      <w:marTop w:val="0"/>
      <w:marBottom w:val="0"/>
      <w:divBdr>
        <w:top w:val="none" w:sz="0" w:space="0" w:color="auto"/>
        <w:left w:val="none" w:sz="0" w:space="0" w:color="auto"/>
        <w:bottom w:val="none" w:sz="0" w:space="0" w:color="auto"/>
        <w:right w:val="none" w:sz="0" w:space="0" w:color="auto"/>
      </w:divBdr>
    </w:div>
    <w:div w:id="776558452">
      <w:bodyDiv w:val="1"/>
      <w:marLeft w:val="0"/>
      <w:marRight w:val="0"/>
      <w:marTop w:val="0"/>
      <w:marBottom w:val="0"/>
      <w:divBdr>
        <w:top w:val="none" w:sz="0" w:space="0" w:color="auto"/>
        <w:left w:val="none" w:sz="0" w:space="0" w:color="auto"/>
        <w:bottom w:val="none" w:sz="0" w:space="0" w:color="auto"/>
        <w:right w:val="none" w:sz="0" w:space="0" w:color="auto"/>
      </w:divBdr>
    </w:div>
    <w:div w:id="791094093">
      <w:bodyDiv w:val="1"/>
      <w:marLeft w:val="0"/>
      <w:marRight w:val="0"/>
      <w:marTop w:val="0"/>
      <w:marBottom w:val="0"/>
      <w:divBdr>
        <w:top w:val="none" w:sz="0" w:space="0" w:color="auto"/>
        <w:left w:val="none" w:sz="0" w:space="0" w:color="auto"/>
        <w:bottom w:val="none" w:sz="0" w:space="0" w:color="auto"/>
        <w:right w:val="none" w:sz="0" w:space="0" w:color="auto"/>
      </w:divBdr>
    </w:div>
    <w:div w:id="972057425">
      <w:bodyDiv w:val="1"/>
      <w:marLeft w:val="0"/>
      <w:marRight w:val="0"/>
      <w:marTop w:val="0"/>
      <w:marBottom w:val="0"/>
      <w:divBdr>
        <w:top w:val="none" w:sz="0" w:space="0" w:color="auto"/>
        <w:left w:val="none" w:sz="0" w:space="0" w:color="auto"/>
        <w:bottom w:val="none" w:sz="0" w:space="0" w:color="auto"/>
        <w:right w:val="none" w:sz="0" w:space="0" w:color="auto"/>
      </w:divBdr>
    </w:div>
    <w:div w:id="975991813">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095708033">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119761053">
      <w:bodyDiv w:val="1"/>
      <w:marLeft w:val="0"/>
      <w:marRight w:val="0"/>
      <w:marTop w:val="0"/>
      <w:marBottom w:val="0"/>
      <w:divBdr>
        <w:top w:val="none" w:sz="0" w:space="0" w:color="auto"/>
        <w:left w:val="none" w:sz="0" w:space="0" w:color="auto"/>
        <w:bottom w:val="none" w:sz="0" w:space="0" w:color="auto"/>
        <w:right w:val="none" w:sz="0" w:space="0" w:color="auto"/>
      </w:divBdr>
    </w:div>
    <w:div w:id="1148590160">
      <w:bodyDiv w:val="1"/>
      <w:marLeft w:val="0"/>
      <w:marRight w:val="0"/>
      <w:marTop w:val="0"/>
      <w:marBottom w:val="0"/>
      <w:divBdr>
        <w:top w:val="none" w:sz="0" w:space="0" w:color="auto"/>
        <w:left w:val="none" w:sz="0" w:space="0" w:color="auto"/>
        <w:bottom w:val="none" w:sz="0" w:space="0" w:color="auto"/>
        <w:right w:val="none" w:sz="0" w:space="0" w:color="auto"/>
      </w:divBdr>
    </w:div>
    <w:div w:id="1244413743">
      <w:bodyDiv w:val="1"/>
      <w:marLeft w:val="0"/>
      <w:marRight w:val="0"/>
      <w:marTop w:val="0"/>
      <w:marBottom w:val="0"/>
      <w:divBdr>
        <w:top w:val="none" w:sz="0" w:space="0" w:color="auto"/>
        <w:left w:val="none" w:sz="0" w:space="0" w:color="auto"/>
        <w:bottom w:val="none" w:sz="0" w:space="0" w:color="auto"/>
        <w:right w:val="none" w:sz="0" w:space="0" w:color="auto"/>
      </w:divBdr>
    </w:div>
    <w:div w:id="1339044439">
      <w:bodyDiv w:val="1"/>
      <w:marLeft w:val="0"/>
      <w:marRight w:val="0"/>
      <w:marTop w:val="0"/>
      <w:marBottom w:val="0"/>
      <w:divBdr>
        <w:top w:val="none" w:sz="0" w:space="0" w:color="auto"/>
        <w:left w:val="none" w:sz="0" w:space="0" w:color="auto"/>
        <w:bottom w:val="none" w:sz="0" w:space="0" w:color="auto"/>
        <w:right w:val="none" w:sz="0" w:space="0" w:color="auto"/>
      </w:divBdr>
    </w:div>
    <w:div w:id="1423726037">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545211448">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757943540">
      <w:bodyDiv w:val="1"/>
      <w:marLeft w:val="0"/>
      <w:marRight w:val="0"/>
      <w:marTop w:val="0"/>
      <w:marBottom w:val="0"/>
      <w:divBdr>
        <w:top w:val="none" w:sz="0" w:space="0" w:color="auto"/>
        <w:left w:val="none" w:sz="0" w:space="0" w:color="auto"/>
        <w:bottom w:val="none" w:sz="0" w:space="0" w:color="auto"/>
        <w:right w:val="none" w:sz="0" w:space="0" w:color="auto"/>
      </w:divBdr>
    </w:div>
    <w:div w:id="1841651952">
      <w:bodyDiv w:val="1"/>
      <w:marLeft w:val="0"/>
      <w:marRight w:val="0"/>
      <w:marTop w:val="0"/>
      <w:marBottom w:val="0"/>
      <w:divBdr>
        <w:top w:val="none" w:sz="0" w:space="0" w:color="auto"/>
        <w:left w:val="none" w:sz="0" w:space="0" w:color="auto"/>
        <w:bottom w:val="none" w:sz="0" w:space="0" w:color="auto"/>
        <w:right w:val="none" w:sz="0" w:space="0" w:color="auto"/>
      </w:divBdr>
    </w:div>
    <w:div w:id="1886091282">
      <w:bodyDiv w:val="1"/>
      <w:marLeft w:val="0"/>
      <w:marRight w:val="0"/>
      <w:marTop w:val="0"/>
      <w:marBottom w:val="0"/>
      <w:divBdr>
        <w:top w:val="none" w:sz="0" w:space="0" w:color="auto"/>
        <w:left w:val="none" w:sz="0" w:space="0" w:color="auto"/>
        <w:bottom w:val="none" w:sz="0" w:space="0" w:color="auto"/>
        <w:right w:val="none" w:sz="0" w:space="0" w:color="auto"/>
      </w:divBdr>
    </w:div>
    <w:div w:id="1925725878">
      <w:bodyDiv w:val="1"/>
      <w:marLeft w:val="0"/>
      <w:marRight w:val="0"/>
      <w:marTop w:val="0"/>
      <w:marBottom w:val="0"/>
      <w:divBdr>
        <w:top w:val="none" w:sz="0" w:space="0" w:color="auto"/>
        <w:left w:val="none" w:sz="0" w:space="0" w:color="auto"/>
        <w:bottom w:val="none" w:sz="0" w:space="0" w:color="auto"/>
        <w:right w:val="none" w:sz="0" w:space="0" w:color="auto"/>
      </w:divBdr>
    </w:div>
    <w:div w:id="1925995348">
      <w:bodyDiv w:val="1"/>
      <w:marLeft w:val="0"/>
      <w:marRight w:val="0"/>
      <w:marTop w:val="0"/>
      <w:marBottom w:val="0"/>
      <w:divBdr>
        <w:top w:val="none" w:sz="0" w:space="0" w:color="auto"/>
        <w:left w:val="none" w:sz="0" w:space="0" w:color="auto"/>
        <w:bottom w:val="none" w:sz="0" w:space="0" w:color="auto"/>
        <w:right w:val="none" w:sz="0" w:space="0" w:color="auto"/>
      </w:divBdr>
    </w:div>
    <w:div w:id="1944920738">
      <w:bodyDiv w:val="1"/>
      <w:marLeft w:val="0"/>
      <w:marRight w:val="0"/>
      <w:marTop w:val="0"/>
      <w:marBottom w:val="0"/>
      <w:divBdr>
        <w:top w:val="none" w:sz="0" w:space="0" w:color="auto"/>
        <w:left w:val="none" w:sz="0" w:space="0" w:color="auto"/>
        <w:bottom w:val="none" w:sz="0" w:space="0" w:color="auto"/>
        <w:right w:val="none" w:sz="0" w:space="0" w:color="auto"/>
      </w:divBdr>
    </w:div>
    <w:div w:id="201942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ildesarts.ca/financement/fonds-strategiques/fonds-d-innovation-strategique" TargetMode="External"/><Relationship Id="rId13" Type="http://schemas.openxmlformats.org/officeDocument/2006/relationships/hyperlink" Target="https://mademande.conseildesarts.ca/Default2.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conseildesarts.ca/financement/subventions/dates-limites" TargetMode="External"/><Relationship Id="rId17" Type="http://schemas.openxmlformats.org/officeDocument/2006/relationships/hyperlink" Target="mailto:fondsinnovation@conseildesarts.ca" TargetMode="External"/><Relationship Id="rId2" Type="http://schemas.openxmlformats.org/officeDocument/2006/relationships/numbering" Target="numbering.xml"/><Relationship Id="rId16" Type="http://schemas.openxmlformats.org/officeDocument/2006/relationships/hyperlink" Target="https://conseildesarts.ca/financement/subventions/guide/si-vous-recevez-une-subven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eildesarts.ca/glossaire/proj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seildesarts.ca/financement/subventions/guide/si-vous-recevez-une-subvention/impots-sur-le-revenu" TargetMode="External"/><Relationship Id="rId23" Type="http://schemas.openxmlformats.org/officeDocument/2006/relationships/fontTable" Target="fontTable.xml"/><Relationship Id="rId10" Type="http://schemas.openxmlformats.org/officeDocument/2006/relationships/hyperlink" Target="http://canadacouncil.ca/commitments/equity/application-assistanc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onseildesarts.ca/engagements/equite/aide-supplementaire?_ga=2.236776385.1320288621.1625495534-1399710214.1615412330" TargetMode="External"/><Relationship Id="rId14" Type="http://schemas.openxmlformats.org/officeDocument/2006/relationships/hyperlink" Target="https://conseildesarts.ca/financement/subventions/guide/presenter-une-demande-de-subvention/liste-generale-des-activites-non-admissibles"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D84ED-6F01-45A1-97EB-E3B1C0DC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3220</Words>
  <Characters>18354</Characters>
  <Application>Microsoft Office Word</Application>
  <DocSecurity>0</DocSecurity>
  <Lines>152</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Michèle</dc:creator>
  <cp:lastModifiedBy>Moonje, Jason</cp:lastModifiedBy>
  <cp:revision>7</cp:revision>
  <cp:lastPrinted>2018-02-22T14:58:00Z</cp:lastPrinted>
  <dcterms:created xsi:type="dcterms:W3CDTF">2023-11-28T14:38:00Z</dcterms:created>
  <dcterms:modified xsi:type="dcterms:W3CDTF">2023-12-08T17:45:00Z</dcterms:modified>
</cp:coreProperties>
</file>